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33D2" w14:textId="18E9756E" w:rsidR="005B0EA7" w:rsidRDefault="005B0EA7" w:rsidP="005B0EA7">
      <w:pPr>
        <w:spacing w:line="276" w:lineRule="auto"/>
        <w:rPr>
          <w:rFonts w:ascii="Source Sans Pro" w:eastAsia="Calibri" w:hAnsi="Source Sans Pro" w:cs="Arial"/>
          <w:b/>
          <w:color w:val="000000"/>
          <w:sz w:val="28"/>
          <w:szCs w:val="28"/>
        </w:rPr>
      </w:pPr>
    </w:p>
    <w:p w14:paraId="4F4ABC0D" w14:textId="011D1651" w:rsidR="005B0EA7" w:rsidRDefault="005B0EA7" w:rsidP="005B0EA7">
      <w:pPr>
        <w:spacing w:line="276" w:lineRule="auto"/>
        <w:rPr>
          <w:rFonts w:ascii="Source Sans Pro" w:eastAsia="Calibri" w:hAnsi="Source Sans Pro" w:cs="Arial"/>
          <w:b/>
          <w:color w:val="000000"/>
          <w:sz w:val="28"/>
          <w:szCs w:val="28"/>
        </w:rPr>
      </w:pPr>
    </w:p>
    <w:p w14:paraId="5593E946" w14:textId="138824DB" w:rsidR="005B0EA7" w:rsidRPr="00064017" w:rsidRDefault="005B0EA7" w:rsidP="00064017">
      <w:pPr>
        <w:spacing w:line="276" w:lineRule="auto"/>
        <w:jc w:val="center"/>
        <w:rPr>
          <w:rFonts w:ascii="Source Sans Pro" w:eastAsia="Calibri" w:hAnsi="Source Sans Pro" w:cs="Arial"/>
          <w:b/>
          <w:color w:val="000000"/>
          <w:sz w:val="32"/>
          <w:szCs w:val="32"/>
        </w:rPr>
      </w:pPr>
      <w:r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 xml:space="preserve">Fina </w:t>
      </w:r>
      <w:proofErr w:type="spellStart"/>
      <w:r w:rsidR="004F50EB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>zapošljava</w:t>
      </w:r>
      <w:proofErr w:type="spellEnd"/>
      <w:r w:rsidR="004F50EB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 xml:space="preserve"> </w:t>
      </w:r>
      <w:proofErr w:type="spellStart"/>
      <w:r w:rsidR="004F50EB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>mlade</w:t>
      </w:r>
      <w:proofErr w:type="spellEnd"/>
      <w:r w:rsidR="004F50EB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 xml:space="preserve"> IT </w:t>
      </w:r>
      <w:proofErr w:type="spellStart"/>
      <w:r w:rsidR="004F50EB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>stručnjake</w:t>
      </w:r>
      <w:proofErr w:type="spellEnd"/>
      <w:r w:rsidR="004F50EB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 xml:space="preserve"> u </w:t>
      </w:r>
      <w:proofErr w:type="spellStart"/>
      <w:r w:rsidR="004F50EB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>novootvorenom</w:t>
      </w:r>
      <w:proofErr w:type="spellEnd"/>
      <w:r w:rsidR="006F072E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 xml:space="preserve"> </w:t>
      </w:r>
      <w:proofErr w:type="spellStart"/>
      <w:r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>Razvojn</w:t>
      </w:r>
      <w:r w:rsidR="004F50EB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>om</w:t>
      </w:r>
      <w:proofErr w:type="spellEnd"/>
      <w:r w:rsidR="006F072E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 xml:space="preserve"> </w:t>
      </w:r>
      <w:proofErr w:type="spellStart"/>
      <w:r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>cent</w:t>
      </w:r>
      <w:r w:rsidR="004F50EB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>ru</w:t>
      </w:r>
      <w:proofErr w:type="spellEnd"/>
      <w:r w:rsidR="006F072E"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 xml:space="preserve"> </w:t>
      </w:r>
      <w:proofErr w:type="spellStart"/>
      <w:r w:rsidRPr="00064017">
        <w:rPr>
          <w:rFonts w:ascii="Source Sans Pro" w:eastAsia="Calibri" w:hAnsi="Source Sans Pro" w:cs="Arial"/>
          <w:b/>
          <w:color w:val="000000"/>
          <w:sz w:val="32"/>
          <w:szCs w:val="32"/>
        </w:rPr>
        <w:t>Varaždin</w:t>
      </w:r>
      <w:proofErr w:type="spellEnd"/>
    </w:p>
    <w:p w14:paraId="48386433" w14:textId="77777777" w:rsidR="005B0EA7" w:rsidRPr="00DF3F75" w:rsidRDefault="005B0EA7" w:rsidP="005B0EA7">
      <w:pPr>
        <w:spacing w:line="276" w:lineRule="auto"/>
        <w:rPr>
          <w:rFonts w:ascii="Source Sans Pro" w:eastAsia="Calibri" w:hAnsi="Source Sans Pro" w:cs="Arial"/>
          <w:bCs/>
          <w:color w:val="000000"/>
          <w:sz w:val="22"/>
          <w:szCs w:val="22"/>
        </w:rPr>
      </w:pPr>
    </w:p>
    <w:p w14:paraId="26690E67" w14:textId="65148F47" w:rsidR="005B0EA7" w:rsidRPr="00217ABF" w:rsidRDefault="005B0EA7" w:rsidP="00017C3E">
      <w:pPr>
        <w:spacing w:line="276" w:lineRule="auto"/>
        <w:jc w:val="both"/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</w:pPr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U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petak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, 3.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studenog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, Fina</w:t>
      </w:r>
      <w:r w:rsidR="00E90C80"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je </w:t>
      </w:r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i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službeno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otvorila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i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predstavila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Razvojni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centar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Varaždin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,</w:t>
      </w:r>
      <w:r w:rsidR="00017C3E"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smješten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u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nov</w:t>
      </w:r>
      <w:r w:rsidR="004F50EB"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ouređenim</w:t>
      </w:r>
      <w:proofErr w:type="spellEnd"/>
      <w:r w:rsidR="004F50EB"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prostorijama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Fakulteta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organizacije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i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informatike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Sveučilišta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u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Zagrebu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,</w:t>
      </w:r>
      <w:r w:rsidR="007F443D"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Prilaz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Fausta</w:t>
      </w:r>
      <w:proofErr w:type="spellEnd"/>
      <w:r w:rsidR="009D53C6"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9D53C6"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Vrančića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, u </w:t>
      </w:r>
      <w:proofErr w:type="spellStart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>Varaždinu</w:t>
      </w:r>
      <w:proofErr w:type="spellEnd"/>
      <w:r w:rsidRPr="00217ABF">
        <w:rPr>
          <w:rFonts w:ascii="Source Sans Pro" w:eastAsia="Calibri" w:hAnsi="Source Sans Pro" w:cs="Arial"/>
          <w:bCs/>
          <w:i/>
          <w:iCs/>
          <w:color w:val="000000"/>
          <w:sz w:val="22"/>
          <w:szCs w:val="22"/>
        </w:rPr>
        <w:t xml:space="preserve"> </w:t>
      </w:r>
    </w:p>
    <w:p w14:paraId="275A5571" w14:textId="77777777" w:rsidR="005B0EA7" w:rsidRPr="00DF3F75" w:rsidRDefault="005B0EA7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</w:p>
    <w:p w14:paraId="4F8CA997" w14:textId="669B0ACA" w:rsidR="005B0EA7" w:rsidRPr="00DF3F75" w:rsidRDefault="005B0EA7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  <w:proofErr w:type="spell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Uz</w:t>
      </w:r>
      <w:proofErr w:type="spellEnd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predsjednika</w:t>
      </w:r>
      <w:proofErr w:type="spellEnd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Finine</w:t>
      </w:r>
      <w:proofErr w:type="spellEnd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Uprave</w:t>
      </w:r>
      <w:proofErr w:type="spellEnd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, </w:t>
      </w:r>
      <w:proofErr w:type="spell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Dražena</w:t>
      </w:r>
      <w:proofErr w:type="spellEnd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Čovića</w:t>
      </w:r>
      <w:proofErr w:type="spellEnd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, </w:t>
      </w:r>
      <w:proofErr w:type="spell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svečanom</w:t>
      </w:r>
      <w:proofErr w:type="spellEnd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su</w:t>
      </w:r>
      <w:proofErr w:type="spellEnd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otvorenju</w:t>
      </w:r>
      <w:proofErr w:type="spellEnd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741CF7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prisustvovali</w:t>
      </w:r>
      <w:proofErr w:type="spellEnd"/>
      <w:r w:rsidR="00741CF7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i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državni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tajnik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Središnjeg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državnog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ureda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za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razvoj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digitalnog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društva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Bernard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Gršić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,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župan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Varaždinske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F3F75" w:rsidRPr="00DF3F75">
        <w:rPr>
          <w:rFonts w:ascii="Source Sans Pro" w:eastAsia="DengXian" w:hAnsi="Source Sans Pro" w:cs="Arial"/>
          <w:bCs/>
          <w:color w:val="000000"/>
          <w:sz w:val="22"/>
          <w:szCs w:val="22"/>
        </w:rPr>
        <w:t>ž</w:t>
      </w:r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upanije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Anđ</w:t>
      </w:r>
      <w:r w:rsidR="00BF540C" w:rsidRPr="00DF3F75">
        <w:rPr>
          <w:rFonts w:ascii="Source Sans Pro" w:eastAsia="DengXian" w:hAnsi="Source Sans Pro" w:cs="Arial"/>
          <w:bCs/>
          <w:color w:val="000000"/>
          <w:sz w:val="22"/>
          <w:szCs w:val="22"/>
        </w:rPr>
        <w:t>e</w:t>
      </w:r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lko</w:t>
      </w:r>
      <w:r w:rsidR="00017C3E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Stričak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,</w:t>
      </w:r>
      <w:r w:rsidR="004F50EB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predstavnici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Dekanata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Fakulteta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organizacije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i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informatike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Sveučilišta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u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Zagrebu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te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predstavnici</w:t>
      </w:r>
      <w:proofErr w:type="spellEnd"/>
      <w:r w:rsidR="00BF540C"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HGK.</w:t>
      </w:r>
    </w:p>
    <w:p w14:paraId="6252E204" w14:textId="77777777" w:rsidR="005B0EA7" w:rsidRPr="005B0EA7" w:rsidRDefault="005B0EA7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</w:p>
    <w:p w14:paraId="72616C3D" w14:textId="2FB7EB11" w:rsidR="005B0EA7" w:rsidRPr="005B0EA7" w:rsidRDefault="005B0EA7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Predsjednik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Uprave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Fine Dražen Čović u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pozdravnom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je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govoru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naglasio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>
        <w:rPr>
          <w:rFonts w:ascii="Source Sans Pro" w:eastAsia="Calibri" w:hAnsi="Source Sans Pro" w:cs="Arial"/>
          <w:bCs/>
          <w:color w:val="000000"/>
          <w:sz w:val="22"/>
          <w:szCs w:val="22"/>
        </w:rPr>
        <w:t>važn</w:t>
      </w:r>
      <w:r w:rsid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ost</w:t>
      </w:r>
      <w:proofErr w:type="spellEnd"/>
      <w:r w:rsid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BF540C">
        <w:rPr>
          <w:rFonts w:ascii="Source Sans Pro" w:eastAsia="Calibri" w:hAnsi="Source Sans Pro" w:cs="Arial"/>
          <w:bCs/>
          <w:color w:val="000000"/>
          <w:sz w:val="22"/>
          <w:szCs w:val="22"/>
        </w:rPr>
        <w:t>suradnj</w:t>
      </w:r>
      <w:r w:rsid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e</w:t>
      </w:r>
      <w:proofErr w:type="spellEnd"/>
      <w:r w:rsid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r w:rsidR="00BF540C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s </w:t>
      </w:r>
      <w:proofErr w:type="spellStart"/>
      <w:r w:rsidR="00BF540C">
        <w:rPr>
          <w:rFonts w:ascii="Source Sans Pro" w:eastAsia="Calibri" w:hAnsi="Source Sans Pro" w:cs="Arial"/>
          <w:bCs/>
          <w:color w:val="000000"/>
          <w:sz w:val="22"/>
          <w:szCs w:val="22"/>
        </w:rPr>
        <w:t>fakultetima</w:t>
      </w:r>
      <w:proofErr w:type="spellEnd"/>
      <w:r w:rsidR="00BF540C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: </w:t>
      </w:r>
    </w:p>
    <w:p w14:paraId="0237355F" w14:textId="5F19FAFC" w:rsidR="00DA4067" w:rsidRDefault="00BF540C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“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Fina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ve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ć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pet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godina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strate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š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ki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pozicionira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svoje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centre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tehnologije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i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znanja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u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sredinama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u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kojima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postoje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fakulteti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informatike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i ra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č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unarstva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kako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bi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privukla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budu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ć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e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eksperte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dok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jo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š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studiraju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ali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i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pomogla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njihovom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zapo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š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ljavanju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u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sredini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u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kojoj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ž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ive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. </w:t>
      </w:r>
      <w:r w:rsidR="004F50EB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Zahvaljujući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odličnoj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suradnji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Fine </w:t>
      </w:r>
      <w:r w:rsidR="00DA406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i </w:t>
      </w:r>
      <w:proofErr w:type="spellStart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Fakulteta</w:t>
      </w:r>
      <w:proofErr w:type="spellEnd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organizacije</w:t>
      </w:r>
      <w:proofErr w:type="spellEnd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i </w:t>
      </w:r>
      <w:proofErr w:type="spellStart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informatike</w:t>
      </w:r>
      <w:proofErr w:type="spellEnd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Sveu</w:t>
      </w:r>
      <w:proofErr w:type="spellEnd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č</w:t>
      </w:r>
      <w:proofErr w:type="spellStart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ili</w:t>
      </w:r>
      <w:proofErr w:type="spellEnd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š</w:t>
      </w:r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ta u </w:t>
      </w:r>
      <w:proofErr w:type="spellStart"/>
      <w:r w:rsidR="00DA4067" w:rsidRPr="005B0EA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Zagrebu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,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te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potpisivanju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međusobnog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sporazuma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2021.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godine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,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Razvojni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centar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>
        <w:rPr>
          <w:rFonts w:ascii="Source Sans Pro" w:eastAsia="Calibri" w:hAnsi="Source Sans Pro" w:cs="Arial"/>
          <w:bCs/>
          <w:color w:val="000000"/>
          <w:sz w:val="22"/>
          <w:szCs w:val="22"/>
        </w:rPr>
        <w:t>Varaždin</w:t>
      </w:r>
      <w:proofErr w:type="spellEnd"/>
      <w:r w:rsidR="00DA406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postao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je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jedan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od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primjera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ubrzanog</w:t>
      </w:r>
      <w:proofErr w:type="spellEnd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="00DA4067"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rasta</w:t>
      </w:r>
      <w:proofErr w:type="spellEnd"/>
      <w:r w:rsidR="00DA406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”. </w:t>
      </w:r>
    </w:p>
    <w:p w14:paraId="00EB40B2" w14:textId="5C1DA4C9" w:rsidR="00C9563A" w:rsidRDefault="00C9563A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</w:p>
    <w:p w14:paraId="43BCB517" w14:textId="397BFA50" w:rsidR="00C9563A" w:rsidRPr="005B0EA7" w:rsidRDefault="00C9563A" w:rsidP="00C9563A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Namijenjen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razvoju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IT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usluga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koje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poma</w:t>
      </w:r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ž</w:t>
      </w:r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u </w:t>
      </w:r>
      <w:proofErr w:type="spellStart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digitalizaciji</w:t>
      </w:r>
      <w:proofErr w:type="spellEnd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dr</w:t>
      </w:r>
      <w:proofErr w:type="spellEnd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ž</w:t>
      </w:r>
      <w:proofErr w:type="spellStart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ave</w:t>
      </w:r>
      <w:proofErr w:type="spellEnd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dru</w:t>
      </w:r>
      <w:proofErr w:type="spellEnd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š</w:t>
      </w:r>
      <w:proofErr w:type="spellStart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tva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i </w:t>
      </w:r>
      <w:proofErr w:type="spellStart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poslovnih</w:t>
      </w:r>
      <w:proofErr w:type="spellEnd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subjekata</w:t>
      </w:r>
      <w:proofErr w:type="spellEnd"/>
      <w:r w:rsidRPr="004B13D7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,</w:t>
      </w:r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i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ovaj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će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Razvojni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cent</w:t>
      </w:r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ar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povez</w:t>
      </w:r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ivati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znanstvenu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zajednicu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i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poslovni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sektor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u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partnerskoj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razmjeni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znanja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i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tehnologija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,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stimuliraju</w:t>
      </w:r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ći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i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generiraju</w:t>
      </w:r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ći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razvoj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inovativnih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ideja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te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na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koncu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o</w:t>
      </w:r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moguć</w:t>
      </w:r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iti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studentima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integraciju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na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tržište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rada</w:t>
      </w:r>
      <w:proofErr w:type="spellEnd"/>
      <w:r w:rsidRPr="005B0EA7">
        <w:rPr>
          <w:rFonts w:ascii="Source Sans Pro" w:eastAsia="Calibri" w:hAnsi="Source Sans Pro" w:cs="Arial"/>
          <w:bCs/>
          <w:color w:val="000000"/>
          <w:sz w:val="22"/>
          <w:szCs w:val="22"/>
        </w:rPr>
        <w:t>.</w:t>
      </w:r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</w:p>
    <w:p w14:paraId="69713B63" w14:textId="38003489" w:rsidR="008A3855" w:rsidRDefault="008A3855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</w:p>
    <w:p w14:paraId="0FBD798B" w14:textId="77777777" w:rsidR="00C9563A" w:rsidRDefault="005B0EA7" w:rsidP="00BF540C">
      <w:pPr>
        <w:spacing w:line="276" w:lineRule="auto"/>
        <w:jc w:val="both"/>
        <w:rPr>
          <w:rFonts w:ascii="Source Sans Pro" w:eastAsia="Calibri" w:hAnsi="Source Sans Pro" w:cs="Arial"/>
          <w:bCs/>
          <w:sz w:val="22"/>
          <w:szCs w:val="22"/>
        </w:rPr>
      </w:pPr>
      <w:proofErr w:type="spellStart"/>
      <w:r w:rsidRPr="00E90C80">
        <w:rPr>
          <w:rFonts w:ascii="Source Sans Pro" w:eastAsia="Calibri" w:hAnsi="Source Sans Pro" w:cs="Arial"/>
          <w:bCs/>
          <w:sz w:val="22"/>
          <w:szCs w:val="22"/>
        </w:rPr>
        <w:t>Zadovoljstvo</w:t>
      </w:r>
      <w:proofErr w:type="spellEnd"/>
      <w:r w:rsidRPr="00E90C80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E90C80">
        <w:rPr>
          <w:rFonts w:ascii="Source Sans Pro" w:eastAsia="Calibri" w:hAnsi="Source Sans Pro" w:cs="Arial"/>
          <w:bCs/>
          <w:sz w:val="22"/>
          <w:szCs w:val="22"/>
        </w:rPr>
        <w:t>otvaranjem</w:t>
      </w:r>
      <w:proofErr w:type="spellEnd"/>
      <w:r w:rsidRPr="00E90C80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E90C80">
        <w:rPr>
          <w:rFonts w:ascii="Source Sans Pro" w:eastAsia="Calibri" w:hAnsi="Source Sans Pro" w:cs="Arial"/>
          <w:bCs/>
          <w:sz w:val="22"/>
          <w:szCs w:val="22"/>
        </w:rPr>
        <w:t>Fininog</w:t>
      </w:r>
      <w:proofErr w:type="spellEnd"/>
      <w:r w:rsidRPr="00E90C80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E90C80">
        <w:rPr>
          <w:rFonts w:ascii="Source Sans Pro" w:eastAsia="Calibri" w:hAnsi="Source Sans Pro" w:cs="Arial"/>
          <w:bCs/>
          <w:sz w:val="22"/>
          <w:szCs w:val="22"/>
        </w:rPr>
        <w:t>Razvojnog</w:t>
      </w:r>
      <w:proofErr w:type="spellEnd"/>
      <w:r w:rsidRPr="00E90C80">
        <w:rPr>
          <w:rFonts w:ascii="Source Sans Pro" w:eastAsia="Calibri" w:hAnsi="Source Sans Pro" w:cs="Arial"/>
          <w:bCs/>
          <w:sz w:val="22"/>
          <w:szCs w:val="22"/>
        </w:rPr>
        <w:t xml:space="preserve"> centra </w:t>
      </w:r>
      <w:proofErr w:type="spellStart"/>
      <w:r w:rsidRPr="00E90C80">
        <w:rPr>
          <w:rFonts w:ascii="Source Sans Pro" w:eastAsia="Calibri" w:hAnsi="Source Sans Pro" w:cs="Arial"/>
          <w:bCs/>
          <w:sz w:val="22"/>
          <w:szCs w:val="22"/>
        </w:rPr>
        <w:t>izrazio</w:t>
      </w:r>
      <w:proofErr w:type="spellEnd"/>
      <w:r w:rsidRPr="00E90C80">
        <w:rPr>
          <w:rFonts w:ascii="Source Sans Pro" w:eastAsia="Calibri" w:hAnsi="Source Sans Pro" w:cs="Arial"/>
          <w:bCs/>
          <w:sz w:val="22"/>
          <w:szCs w:val="22"/>
        </w:rPr>
        <w:t xml:space="preserve"> je i </w:t>
      </w:r>
      <w:proofErr w:type="spellStart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izv</w:t>
      </w:r>
      <w:proofErr w:type="spellEnd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. prof. dr. sc. Ivan</w:t>
      </w:r>
      <w:r w:rsidR="008A3855" w:rsidRPr="00E90C80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Malba</w:t>
      </w:r>
      <w:proofErr w:type="spellEnd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š</w:t>
      </w:r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i</w:t>
      </w:r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ć</w:t>
      </w:r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 xml:space="preserve">, </w:t>
      </w:r>
      <w:proofErr w:type="spellStart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prodekan</w:t>
      </w:r>
      <w:proofErr w:type="spellEnd"/>
      <w:r w:rsidR="008A3855" w:rsidRPr="00E90C80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 xml:space="preserve">za </w:t>
      </w:r>
      <w:proofErr w:type="spellStart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poslovanje</w:t>
      </w:r>
      <w:proofErr w:type="spellEnd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 xml:space="preserve"> i </w:t>
      </w:r>
      <w:proofErr w:type="spellStart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ljudske</w:t>
      </w:r>
      <w:proofErr w:type="spellEnd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potencijale</w:t>
      </w:r>
      <w:proofErr w:type="spellEnd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>na</w:t>
      </w:r>
      <w:proofErr w:type="spellEnd"/>
      <w:r w:rsidR="008A3855" w:rsidRPr="00E90C80">
        <w:rPr>
          <w:rFonts w:ascii="Source Sans Pro" w:eastAsia="Calibri" w:hAnsi="Source Sans Pro" w:cs="Arial" w:hint="eastAsia"/>
          <w:bCs/>
          <w:sz w:val="22"/>
          <w:szCs w:val="22"/>
        </w:rPr>
        <w:t xml:space="preserve"> FOI-u</w:t>
      </w:r>
      <w:r w:rsidR="008A3855" w:rsidRPr="00E90C80">
        <w:rPr>
          <w:rFonts w:ascii="Source Sans Pro" w:eastAsia="Calibri" w:hAnsi="Source Sans Pro" w:cs="Arial"/>
          <w:bCs/>
          <w:sz w:val="22"/>
          <w:szCs w:val="22"/>
        </w:rPr>
        <w:t xml:space="preserve">: </w:t>
      </w:r>
    </w:p>
    <w:p w14:paraId="41BCBEC4" w14:textId="1F338ADA" w:rsidR="005B0EA7" w:rsidRDefault="00E90C80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  <w:r w:rsidRPr="00E90C80">
        <w:rPr>
          <w:rFonts w:ascii="Source Sans Pro" w:eastAsia="Calibri" w:hAnsi="Source Sans Pro" w:cs="Arial"/>
          <w:bCs/>
          <w:sz w:val="22"/>
          <w:szCs w:val="22"/>
        </w:rPr>
        <w:t>“</w:t>
      </w:r>
      <w:proofErr w:type="spellStart"/>
      <w:r w:rsidR="00DA4067" w:rsidRPr="00E90C80">
        <w:rPr>
          <w:rFonts w:ascii="Source Sans Pro" w:eastAsia="Calibri" w:hAnsi="Source Sans Pro" w:cs="Arial"/>
          <w:bCs/>
          <w:sz w:val="22"/>
          <w:szCs w:val="22"/>
        </w:rPr>
        <w:t>Otv</w:t>
      </w:r>
      <w:r w:rsidRPr="00E90C80">
        <w:rPr>
          <w:rFonts w:ascii="Source Sans Pro" w:eastAsia="Calibri" w:hAnsi="Source Sans Pro" w:cs="Arial"/>
          <w:bCs/>
          <w:sz w:val="22"/>
          <w:szCs w:val="22"/>
        </w:rPr>
        <w:t>orenje</w:t>
      </w:r>
      <w:proofErr w:type="spellEnd"/>
      <w:r w:rsidRPr="00E90C80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E90C80">
        <w:rPr>
          <w:rFonts w:ascii="Source Sans Pro" w:eastAsia="Calibri" w:hAnsi="Source Sans Pro" w:cs="Arial"/>
          <w:bCs/>
          <w:sz w:val="22"/>
          <w:szCs w:val="22"/>
        </w:rPr>
        <w:t>Razvojnog</w:t>
      </w:r>
      <w:proofErr w:type="spellEnd"/>
      <w:r w:rsidRPr="00E90C80">
        <w:rPr>
          <w:rFonts w:ascii="Source Sans Pro" w:eastAsia="Calibri" w:hAnsi="Source Sans Pro" w:cs="Arial"/>
          <w:bCs/>
          <w:sz w:val="22"/>
          <w:szCs w:val="22"/>
        </w:rPr>
        <w:t xml:space="preserve"> centra </w:t>
      </w:r>
      <w:proofErr w:type="spellStart"/>
      <w:r w:rsidRPr="00E90C80">
        <w:rPr>
          <w:rFonts w:ascii="Source Sans Pro" w:eastAsia="Calibri" w:hAnsi="Source Sans Pro" w:cs="Arial"/>
          <w:bCs/>
          <w:sz w:val="22"/>
          <w:szCs w:val="22"/>
        </w:rPr>
        <w:t>Varaždin</w:t>
      </w:r>
      <w:proofErr w:type="spellEnd"/>
      <w:r w:rsidRPr="00E90C80">
        <w:rPr>
          <w:rFonts w:ascii="Source Sans Pro" w:eastAsia="Calibri" w:hAnsi="Source Sans Pro" w:cs="Arial"/>
          <w:bCs/>
          <w:sz w:val="22"/>
          <w:szCs w:val="22"/>
        </w:rPr>
        <w:t xml:space="preserve"> u </w:t>
      </w:r>
      <w:proofErr w:type="spellStart"/>
      <w:r w:rsidRPr="00E90C80">
        <w:rPr>
          <w:rFonts w:ascii="Source Sans Pro" w:eastAsia="Calibri" w:hAnsi="Source Sans Pro" w:cs="Arial"/>
          <w:bCs/>
          <w:sz w:val="22"/>
          <w:szCs w:val="22"/>
        </w:rPr>
        <w:t>zgradi</w:t>
      </w:r>
      <w:proofErr w:type="spellEnd"/>
      <w:r w:rsidRPr="00E90C80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E90C80">
        <w:rPr>
          <w:rFonts w:ascii="Source Sans Pro" w:eastAsia="Calibri" w:hAnsi="Source Sans Pro" w:cs="Arial"/>
          <w:bCs/>
          <w:sz w:val="22"/>
          <w:szCs w:val="22"/>
        </w:rPr>
        <w:t>Fakulteta</w:t>
      </w:r>
      <w:proofErr w:type="spellEnd"/>
      <w:r w:rsidRPr="00E90C80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organizacije</w:t>
      </w:r>
      <w:proofErr w:type="spellEnd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i </w:t>
      </w:r>
      <w:proofErr w:type="spellStart"/>
      <w:proofErr w:type="gramStart"/>
      <w:r w:rsidRPr="00DF3F75">
        <w:rPr>
          <w:rFonts w:ascii="Source Sans Pro" w:eastAsia="Calibri" w:hAnsi="Source Sans Pro" w:cs="Arial"/>
          <w:bCs/>
          <w:color w:val="000000"/>
          <w:sz w:val="22"/>
          <w:szCs w:val="22"/>
        </w:rPr>
        <w:t>informatike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zalog</w:t>
      </w:r>
      <w:proofErr w:type="spellEnd"/>
      <w:proofErr w:type="gram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je za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još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bolju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suradnju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u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budućnosti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te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zahvaljujemo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Fini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što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je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prepoznala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ovaj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Fakultet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kao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pouzdanog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partnera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ali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i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naše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studente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kao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vrijedne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članove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svog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kolektiva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”. </w:t>
      </w:r>
    </w:p>
    <w:p w14:paraId="176288D7" w14:textId="3A286A0F" w:rsidR="004F50EB" w:rsidRDefault="004F50EB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</w:p>
    <w:p w14:paraId="44E24510" w14:textId="77777777" w:rsidR="004F50EB" w:rsidRDefault="004F50EB" w:rsidP="004F50EB">
      <w:pPr>
        <w:spacing w:line="276" w:lineRule="auto"/>
        <w:jc w:val="both"/>
        <w:rPr>
          <w:rFonts w:ascii="Source Sans Pro" w:eastAsia="Calibri" w:hAnsi="Source Sans Pro" w:cs="Arial"/>
          <w:bCs/>
          <w:sz w:val="22"/>
          <w:szCs w:val="22"/>
        </w:rPr>
      </w:pP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Podršku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u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pokretanju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Razvojnog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centra i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Fininim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naporima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u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digitalizaciji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društva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,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pružio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je i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državni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tajnik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Bernard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Gršić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: </w:t>
      </w:r>
    </w:p>
    <w:p w14:paraId="1E713E55" w14:textId="77777777" w:rsidR="00064017" w:rsidRDefault="004F50EB" w:rsidP="004F50EB">
      <w:pPr>
        <w:spacing w:line="276" w:lineRule="auto"/>
        <w:jc w:val="both"/>
        <w:rPr>
          <w:rFonts w:ascii="Source Sans Pro" w:eastAsia="Calibri" w:hAnsi="Source Sans Pro" w:cs="Arial"/>
          <w:bCs/>
          <w:sz w:val="22"/>
          <w:szCs w:val="22"/>
        </w:rPr>
      </w:pPr>
      <w:r w:rsidRPr="00DA4067">
        <w:rPr>
          <w:rFonts w:ascii="Source Sans Pro" w:eastAsia="Calibri" w:hAnsi="Source Sans Pro" w:cs="Arial"/>
          <w:bCs/>
          <w:sz w:val="22"/>
          <w:szCs w:val="22"/>
        </w:rPr>
        <w:t>“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Upravo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ovakva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organizacija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i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simbioza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akademske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zajednice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i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poslovnog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svijeta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omogućava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</w:p>
    <w:p w14:paraId="7D7F948A" w14:textId="77777777" w:rsidR="00064017" w:rsidRDefault="00064017" w:rsidP="004F50EB">
      <w:pPr>
        <w:spacing w:line="276" w:lineRule="auto"/>
        <w:jc w:val="both"/>
        <w:rPr>
          <w:rFonts w:ascii="Source Sans Pro" w:eastAsia="Calibri" w:hAnsi="Source Sans Pro" w:cs="Arial"/>
          <w:bCs/>
          <w:sz w:val="22"/>
          <w:szCs w:val="22"/>
        </w:rPr>
      </w:pPr>
    </w:p>
    <w:p w14:paraId="45639C74" w14:textId="77777777" w:rsidR="00064017" w:rsidRDefault="00064017" w:rsidP="004F50EB">
      <w:pPr>
        <w:spacing w:line="276" w:lineRule="auto"/>
        <w:jc w:val="both"/>
        <w:rPr>
          <w:rFonts w:ascii="Source Sans Pro" w:eastAsia="Calibri" w:hAnsi="Source Sans Pro" w:cs="Arial"/>
          <w:bCs/>
          <w:sz w:val="22"/>
          <w:szCs w:val="22"/>
        </w:rPr>
      </w:pPr>
    </w:p>
    <w:p w14:paraId="37804257" w14:textId="1975D52D" w:rsidR="004F50EB" w:rsidRDefault="004F50EB" w:rsidP="004F50EB">
      <w:pPr>
        <w:spacing w:line="276" w:lineRule="auto"/>
        <w:jc w:val="both"/>
        <w:rPr>
          <w:rFonts w:ascii="Source Sans Pro" w:eastAsia="Calibri" w:hAnsi="Source Sans Pro" w:cs="Arial"/>
          <w:bCs/>
          <w:sz w:val="22"/>
          <w:szCs w:val="22"/>
        </w:rPr>
      </w:pP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digitalnu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trans</w:t>
      </w:r>
      <w:r>
        <w:rPr>
          <w:rFonts w:ascii="Source Sans Pro" w:eastAsia="Calibri" w:hAnsi="Source Sans Pro" w:cs="Arial"/>
          <w:bCs/>
          <w:sz w:val="22"/>
          <w:szCs w:val="22"/>
        </w:rPr>
        <w:t>f</w:t>
      </w:r>
      <w:r w:rsidRPr="00DA4067">
        <w:rPr>
          <w:rFonts w:ascii="Source Sans Pro" w:eastAsia="Calibri" w:hAnsi="Source Sans Pro" w:cs="Arial"/>
          <w:bCs/>
          <w:sz w:val="22"/>
          <w:szCs w:val="22"/>
        </w:rPr>
        <w:t>ormaciju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Hrvatske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koja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još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uvijek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zaostaje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za EU,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kada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je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riječ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o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stručnjacima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 xml:space="preserve"> ICT </w:t>
      </w:r>
      <w:proofErr w:type="spellStart"/>
      <w:r w:rsidRPr="00DA4067">
        <w:rPr>
          <w:rFonts w:ascii="Source Sans Pro" w:eastAsia="Calibri" w:hAnsi="Source Sans Pro" w:cs="Arial"/>
          <w:bCs/>
          <w:sz w:val="22"/>
          <w:szCs w:val="22"/>
        </w:rPr>
        <w:t>sektora</w:t>
      </w:r>
      <w:proofErr w:type="spellEnd"/>
      <w:r w:rsidRPr="00DA4067">
        <w:rPr>
          <w:rFonts w:ascii="Source Sans Pro" w:eastAsia="Calibri" w:hAnsi="Source Sans Pro" w:cs="Arial"/>
          <w:bCs/>
          <w:sz w:val="22"/>
          <w:szCs w:val="22"/>
        </w:rPr>
        <w:t>”.</w:t>
      </w:r>
    </w:p>
    <w:p w14:paraId="18ADC09E" w14:textId="77777777" w:rsidR="00064017" w:rsidRPr="00DA4067" w:rsidRDefault="00064017" w:rsidP="004F50EB">
      <w:pPr>
        <w:spacing w:line="276" w:lineRule="auto"/>
        <w:jc w:val="both"/>
        <w:rPr>
          <w:rFonts w:ascii="Source Sans Pro" w:eastAsia="Calibri" w:hAnsi="Source Sans Pro" w:cs="Arial"/>
          <w:bCs/>
          <w:sz w:val="22"/>
          <w:szCs w:val="22"/>
        </w:rPr>
      </w:pPr>
    </w:p>
    <w:p w14:paraId="435ACD8B" w14:textId="7F095AA1" w:rsidR="008B32AE" w:rsidRDefault="008B32AE" w:rsidP="00BF540C">
      <w:pPr>
        <w:spacing w:line="276" w:lineRule="auto"/>
        <w:jc w:val="both"/>
        <w:rPr>
          <w:rFonts w:ascii="Source Sans Pro" w:eastAsia="Calibri" w:hAnsi="Source Sans Pro" w:cs="Arial"/>
          <w:bCs/>
          <w:sz w:val="22"/>
          <w:szCs w:val="22"/>
        </w:rPr>
      </w:pP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Studenti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FOI-a u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Fini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/>
          <w:bCs/>
          <w:sz w:val="22"/>
          <w:szCs w:val="22"/>
        </w:rPr>
        <w:t>mogu</w:t>
      </w:r>
      <w:proofErr w:type="spellEnd"/>
      <w:r w:rsidRPr="00017C3E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odra</w:t>
      </w:r>
      <w:r w:rsidRPr="00017C3E">
        <w:rPr>
          <w:rFonts w:ascii="Source Sans Pro" w:eastAsia="Calibri" w:hAnsi="Source Sans Pro" w:cs="Arial"/>
          <w:bCs/>
          <w:sz w:val="22"/>
          <w:szCs w:val="22"/>
        </w:rPr>
        <w:t>diti</w:t>
      </w:r>
      <w:proofErr w:type="spellEnd"/>
      <w:r w:rsidRPr="00017C3E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svoju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stru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č</w:t>
      </w:r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nu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praksu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,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terensku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nastavu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,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dobi</w:t>
      </w:r>
      <w:r w:rsidRPr="00017C3E">
        <w:rPr>
          <w:rFonts w:ascii="Source Sans Pro" w:eastAsia="Calibri" w:hAnsi="Source Sans Pro" w:cs="Arial"/>
          <w:bCs/>
          <w:sz w:val="22"/>
          <w:szCs w:val="22"/>
        </w:rPr>
        <w:t>ti</w:t>
      </w:r>
      <w:proofErr w:type="spellEnd"/>
      <w:r w:rsidRPr="00017C3E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pomo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ć</w:t>
      </w:r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mentora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,  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rad</w:t>
      </w:r>
      <w:r w:rsidR="00017C3E" w:rsidRPr="00017C3E">
        <w:rPr>
          <w:rFonts w:ascii="Source Sans Pro" w:eastAsia="Calibri" w:hAnsi="Source Sans Pro" w:cs="Arial"/>
          <w:bCs/>
          <w:sz w:val="22"/>
          <w:szCs w:val="22"/>
        </w:rPr>
        <w:t>iti</w:t>
      </w:r>
      <w:proofErr w:type="spellEnd"/>
      <w:r w:rsidR="00017C3E" w:rsidRPr="00017C3E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putem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studentskog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ugovora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te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r w:rsidR="00017C3E" w:rsidRPr="00017C3E">
        <w:rPr>
          <w:rFonts w:ascii="Source Sans Pro" w:eastAsia="Calibri" w:hAnsi="Source Sans Pro" w:cs="Arial"/>
          <w:bCs/>
          <w:sz w:val="22"/>
          <w:szCs w:val="22"/>
        </w:rPr>
        <w:t xml:space="preserve">se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zaposl</w:t>
      </w:r>
      <w:r w:rsidR="00017C3E" w:rsidRPr="00017C3E">
        <w:rPr>
          <w:rFonts w:ascii="Source Sans Pro" w:eastAsia="Calibri" w:hAnsi="Source Sans Pro" w:cs="Arial"/>
          <w:bCs/>
          <w:sz w:val="22"/>
          <w:szCs w:val="22"/>
        </w:rPr>
        <w:t>iti</w:t>
      </w:r>
      <w:proofErr w:type="spellEnd"/>
      <w:r w:rsidR="00017C3E" w:rsidRPr="00017C3E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nakon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zavr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š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etka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fakulteta</w:t>
      </w:r>
      <w:proofErr w:type="spellEnd"/>
      <w:r w:rsidRPr="00017C3E">
        <w:rPr>
          <w:rFonts w:ascii="Source Sans Pro" w:eastAsia="Calibri" w:hAnsi="Source Sans Pro" w:cs="Arial"/>
          <w:bCs/>
          <w:sz w:val="22"/>
          <w:szCs w:val="22"/>
        </w:rPr>
        <w:t xml:space="preserve">, a od </w:t>
      </w:r>
      <w:proofErr w:type="spellStart"/>
      <w:r w:rsidR="00DA4067">
        <w:rPr>
          <w:rFonts w:ascii="Source Sans Pro" w:eastAsia="Calibri" w:hAnsi="Source Sans Pro" w:cs="Arial"/>
          <w:bCs/>
          <w:sz w:val="22"/>
          <w:szCs w:val="22"/>
        </w:rPr>
        <w:t>početka</w:t>
      </w:r>
      <w:proofErr w:type="spellEnd"/>
      <w:r w:rsidR="00DA4067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  <w:proofErr w:type="spellStart"/>
      <w:r w:rsidR="00DA4067">
        <w:rPr>
          <w:rFonts w:ascii="Source Sans Pro" w:eastAsia="Calibri" w:hAnsi="Source Sans Pro" w:cs="Arial"/>
          <w:bCs/>
          <w:sz w:val="22"/>
          <w:szCs w:val="22"/>
        </w:rPr>
        <w:t>studenog</w:t>
      </w:r>
      <w:r w:rsidR="00E90C80">
        <w:rPr>
          <w:rFonts w:ascii="Source Sans Pro" w:eastAsia="Calibri" w:hAnsi="Source Sans Pro" w:cs="Arial"/>
          <w:bCs/>
          <w:sz w:val="22"/>
          <w:szCs w:val="22"/>
        </w:rPr>
        <w:t>a</w:t>
      </w:r>
      <w:proofErr w:type="spellEnd"/>
      <w:r w:rsidRPr="00017C3E">
        <w:rPr>
          <w:rFonts w:ascii="Source Sans Pro" w:eastAsia="Calibri" w:hAnsi="Source Sans Pro" w:cs="Arial"/>
          <w:bCs/>
          <w:sz w:val="22"/>
          <w:szCs w:val="22"/>
        </w:rPr>
        <w:t xml:space="preserve"> se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mogu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prijaviti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i za </w:t>
      </w:r>
      <w:hyperlink r:id="rId8" w:history="1">
        <w:proofErr w:type="spellStart"/>
        <w:r w:rsidRPr="00C9563A">
          <w:rPr>
            <w:rStyle w:val="Hyperlink"/>
            <w:rFonts w:ascii="Source Sans Pro" w:eastAsia="Calibri" w:hAnsi="Source Sans Pro" w:cs="Arial" w:hint="eastAsia"/>
            <w:bCs/>
            <w:sz w:val="22"/>
            <w:szCs w:val="22"/>
          </w:rPr>
          <w:t>Finin</w:t>
        </w:r>
        <w:r w:rsidRPr="00C9563A">
          <w:rPr>
            <w:rStyle w:val="Hyperlink"/>
            <w:rFonts w:ascii="Source Sans Pro" w:eastAsia="Calibri" w:hAnsi="Source Sans Pro" w:cs="Arial"/>
            <w:bCs/>
            <w:sz w:val="22"/>
            <w:szCs w:val="22"/>
          </w:rPr>
          <w:t>u</w:t>
        </w:r>
        <w:proofErr w:type="spellEnd"/>
        <w:r w:rsidRPr="00C9563A">
          <w:rPr>
            <w:rStyle w:val="Hyperlink"/>
            <w:rFonts w:ascii="Source Sans Pro" w:eastAsia="Calibri" w:hAnsi="Source Sans Pro" w:cs="Arial"/>
            <w:bCs/>
            <w:sz w:val="22"/>
            <w:szCs w:val="22"/>
          </w:rPr>
          <w:t xml:space="preserve"> </w:t>
        </w:r>
        <w:r w:rsidR="00DC2255">
          <w:rPr>
            <w:rStyle w:val="Hyperlink"/>
            <w:rFonts w:ascii="Source Sans Pro" w:eastAsia="Calibri" w:hAnsi="Source Sans Pro" w:cs="Arial"/>
            <w:bCs/>
            <w:sz w:val="22"/>
            <w:szCs w:val="22"/>
          </w:rPr>
          <w:t xml:space="preserve">IT </w:t>
        </w:r>
        <w:proofErr w:type="spellStart"/>
        <w:r w:rsidRPr="00C9563A">
          <w:rPr>
            <w:rStyle w:val="Hyperlink"/>
            <w:rFonts w:ascii="Source Sans Pro" w:eastAsia="Calibri" w:hAnsi="Source Sans Pro" w:cs="Arial" w:hint="eastAsia"/>
            <w:bCs/>
            <w:sz w:val="22"/>
            <w:szCs w:val="22"/>
          </w:rPr>
          <w:t>stipendij</w:t>
        </w:r>
        <w:r w:rsidR="00C9563A" w:rsidRPr="00C9563A">
          <w:rPr>
            <w:rStyle w:val="Hyperlink"/>
            <w:rFonts w:ascii="Source Sans Pro" w:eastAsia="Calibri" w:hAnsi="Source Sans Pro" w:cs="Arial"/>
            <w:bCs/>
            <w:sz w:val="22"/>
            <w:szCs w:val="22"/>
          </w:rPr>
          <w:t>u</w:t>
        </w:r>
        <w:proofErr w:type="spellEnd"/>
      </w:hyperlink>
      <w:r w:rsidR="00C9563A">
        <w:rPr>
          <w:rFonts w:ascii="Source Sans Pro" w:eastAsia="Calibri" w:hAnsi="Source Sans Pro" w:cs="Arial"/>
          <w:bCs/>
          <w:sz w:val="22"/>
          <w:szCs w:val="22"/>
        </w:rPr>
        <w:t xml:space="preserve">, </w:t>
      </w:r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u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iznosu</w:t>
      </w:r>
      <w:proofErr w:type="spellEnd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 xml:space="preserve"> od 398 </w:t>
      </w:r>
      <w:proofErr w:type="spellStart"/>
      <w:r w:rsidRPr="00017C3E">
        <w:rPr>
          <w:rFonts w:ascii="Source Sans Pro" w:eastAsia="Calibri" w:hAnsi="Source Sans Pro" w:cs="Arial" w:hint="eastAsia"/>
          <w:bCs/>
          <w:sz w:val="22"/>
          <w:szCs w:val="22"/>
        </w:rPr>
        <w:t>eura</w:t>
      </w:r>
      <w:proofErr w:type="spellEnd"/>
      <w:r w:rsidR="00017C3E" w:rsidRPr="00017C3E">
        <w:rPr>
          <w:rFonts w:ascii="Source Sans Pro" w:eastAsia="Calibri" w:hAnsi="Source Sans Pro" w:cs="Arial"/>
          <w:bCs/>
          <w:sz w:val="22"/>
          <w:szCs w:val="22"/>
        </w:rPr>
        <w:t xml:space="preserve">. </w:t>
      </w:r>
      <w:r w:rsidRPr="00017C3E">
        <w:rPr>
          <w:rFonts w:ascii="Source Sans Pro" w:eastAsia="Calibri" w:hAnsi="Source Sans Pro" w:cs="Arial"/>
          <w:bCs/>
          <w:sz w:val="22"/>
          <w:szCs w:val="22"/>
        </w:rPr>
        <w:t xml:space="preserve"> </w:t>
      </w:r>
    </w:p>
    <w:p w14:paraId="58FF9A7A" w14:textId="60D63188" w:rsidR="00C9563A" w:rsidRDefault="00C9563A" w:rsidP="00BF540C">
      <w:pPr>
        <w:spacing w:line="276" w:lineRule="auto"/>
        <w:jc w:val="both"/>
        <w:rPr>
          <w:rFonts w:ascii="Source Sans Pro" w:eastAsia="Calibri" w:hAnsi="Source Sans Pro" w:cs="Arial"/>
          <w:bCs/>
          <w:sz w:val="22"/>
          <w:szCs w:val="22"/>
        </w:rPr>
      </w:pPr>
    </w:p>
    <w:p w14:paraId="69210BD1" w14:textId="62CD809D" w:rsidR="00C9563A" w:rsidRDefault="00C9563A" w:rsidP="00C9563A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Fina je do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danas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otvorila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1</w:t>
      </w:r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4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R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azvojnih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centara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.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Uz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ovaj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najnoviji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varaždinski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Razvojni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su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centri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otvoreni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i u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Splitu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Osijeku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Č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akovcu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Koprivnici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Bjelovaru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Virovitici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Zaboku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Kutini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Vukovaru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,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Rijeci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, Po</w:t>
      </w:r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ž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egi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,</w:t>
      </w:r>
      <w:r w:rsidR="00217ABF">
        <w:rPr>
          <w:rFonts w:ascii="Source Sans Pro" w:eastAsia="Calibri" w:hAnsi="Source Sans Pro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DengXian" w:hAnsi="Cambria" w:cs="Arial"/>
          <w:bCs/>
          <w:color w:val="000000"/>
          <w:sz w:val="22"/>
          <w:szCs w:val="22"/>
        </w:rPr>
        <w:t>Đur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đ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evcu</w:t>
      </w:r>
      <w:proofErr w:type="spellEnd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 xml:space="preserve"> i </w:t>
      </w:r>
      <w:proofErr w:type="spellStart"/>
      <w:r w:rsidRPr="00BF540C">
        <w:rPr>
          <w:rFonts w:ascii="Source Sans Pro" w:eastAsia="Calibri" w:hAnsi="Source Sans Pro" w:cs="Arial" w:hint="eastAsia"/>
          <w:bCs/>
          <w:color w:val="000000"/>
          <w:sz w:val="22"/>
          <w:szCs w:val="22"/>
        </w:rPr>
        <w:t>Slatini</w:t>
      </w:r>
      <w:proofErr w:type="spellEnd"/>
      <w:r>
        <w:rPr>
          <w:rFonts w:ascii="Source Sans Pro" w:eastAsia="Calibri" w:hAnsi="Source Sans Pro" w:cs="Arial"/>
          <w:bCs/>
          <w:color w:val="000000"/>
          <w:sz w:val="22"/>
          <w:szCs w:val="22"/>
        </w:rPr>
        <w:t>.</w:t>
      </w:r>
    </w:p>
    <w:p w14:paraId="143707E0" w14:textId="77777777" w:rsidR="00C9563A" w:rsidRPr="00017C3E" w:rsidRDefault="00C9563A" w:rsidP="00BF540C">
      <w:pPr>
        <w:spacing w:line="276" w:lineRule="auto"/>
        <w:jc w:val="both"/>
        <w:rPr>
          <w:rFonts w:ascii="Source Sans Pro" w:eastAsia="Calibri" w:hAnsi="Source Sans Pro" w:cs="Arial"/>
          <w:bCs/>
          <w:sz w:val="22"/>
          <w:szCs w:val="22"/>
        </w:rPr>
      </w:pPr>
    </w:p>
    <w:p w14:paraId="00EF2F50" w14:textId="77777777" w:rsidR="005B0EA7" w:rsidRPr="005B0EA7" w:rsidRDefault="005B0EA7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</w:p>
    <w:p w14:paraId="01DF6A8A" w14:textId="77777777" w:rsidR="005B0EA7" w:rsidRPr="005B0EA7" w:rsidRDefault="005B0EA7" w:rsidP="00BF540C">
      <w:pPr>
        <w:spacing w:line="276" w:lineRule="auto"/>
        <w:jc w:val="both"/>
        <w:rPr>
          <w:rFonts w:ascii="Source Sans Pro" w:eastAsia="Calibri" w:hAnsi="Source Sans Pro" w:cs="Arial"/>
          <w:bCs/>
          <w:color w:val="000000"/>
          <w:sz w:val="22"/>
          <w:szCs w:val="22"/>
        </w:rPr>
      </w:pPr>
    </w:p>
    <w:sectPr w:rsidR="005B0EA7" w:rsidRPr="005B0EA7" w:rsidSect="006A6D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8" w:bottom="1418" w:left="1418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0008" w14:textId="77777777" w:rsidR="00B7087F" w:rsidRDefault="00B7087F">
      <w:pPr>
        <w:rPr>
          <w:rFonts w:hint="eastAsia"/>
        </w:rPr>
      </w:pPr>
      <w:r>
        <w:separator/>
      </w:r>
    </w:p>
  </w:endnote>
  <w:endnote w:type="continuationSeparator" w:id="0">
    <w:p w14:paraId="4841200E" w14:textId="77777777" w:rsidR="00B7087F" w:rsidRDefault="00B708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927D" w14:textId="77777777" w:rsidR="00DB529F" w:rsidRDefault="00DB5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F33D" w14:textId="77777777" w:rsidR="00E1231A" w:rsidRDefault="00E1231A">
    <w:pPr>
      <w:rPr>
        <w:rFonts w:hint="eastAsia"/>
      </w:rPr>
    </w:pPr>
  </w:p>
  <w:p w14:paraId="2973F9A4" w14:textId="77777777" w:rsidR="004246CE" w:rsidRDefault="004246CE">
    <w:pPr>
      <w:rPr>
        <w:rFonts w:hint="eastAsia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4"/>
      <w:gridCol w:w="2778"/>
      <w:gridCol w:w="3828"/>
    </w:tblGrid>
    <w:tr w:rsidR="00E1231A" w14:paraId="7B5F1207" w14:textId="77777777" w:rsidTr="00E1231A">
      <w:tc>
        <w:tcPr>
          <w:tcW w:w="2518" w:type="dxa"/>
        </w:tcPr>
        <w:p w14:paraId="101C8137" w14:textId="77777777" w:rsidR="00E1231A" w:rsidRDefault="00E1231A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Financijska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</w:t>
          </w: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agencija</w:t>
          </w:r>
          <w:proofErr w:type="spellEnd"/>
        </w:p>
        <w:p w14:paraId="3095E2B1" w14:textId="77777777" w:rsidR="00E1231A" w:rsidRDefault="00E1231A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Ulica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</w:t>
          </w: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grada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</w:t>
          </w: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Vukovara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70</w:t>
          </w:r>
        </w:p>
        <w:p w14:paraId="2141485E" w14:textId="01266444" w:rsidR="00E1231A" w:rsidRDefault="00E1231A" w:rsidP="00E1231A">
          <w:pPr>
            <w:pStyle w:val="Footer"/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10000 Zagreb</w:t>
          </w:r>
        </w:p>
      </w:tc>
      <w:tc>
        <w:tcPr>
          <w:tcW w:w="2835" w:type="dxa"/>
        </w:tcPr>
        <w:p w14:paraId="075A8551" w14:textId="7B786293" w:rsidR="00E1231A" w:rsidRDefault="00E1231A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tel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01 612</w:t>
          </w:r>
          <w:r w:rsidR="00AD41BD">
            <w:rPr>
              <w:rFonts w:ascii="Source Sans Pro" w:hAnsi="Source Sans Pro" w:cs="Source Sans Pro"/>
              <w:color w:val="172A54"/>
              <w:sz w:val="18"/>
              <w:szCs w:val="18"/>
            </w:rPr>
            <w:t>8 0</w:t>
          </w:r>
          <w:r w:rsidR="007F7825">
            <w:rPr>
              <w:rFonts w:ascii="Source Sans Pro" w:hAnsi="Source Sans Pro" w:cs="Source Sans Pro"/>
              <w:color w:val="172A54"/>
              <w:sz w:val="18"/>
              <w:szCs w:val="18"/>
            </w:rPr>
            <w:t>64</w:t>
          </w: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, fax 01 6</w:t>
          </w:r>
          <w:r w:rsidR="007F7825">
            <w:rPr>
              <w:rFonts w:ascii="Source Sans Pro" w:hAnsi="Source Sans Pro" w:cs="Source Sans Pro"/>
              <w:color w:val="172A54"/>
              <w:sz w:val="18"/>
              <w:szCs w:val="18"/>
            </w:rPr>
            <w:t>304 267</w:t>
          </w:r>
          <w:r w:rsidR="00BA0FCC"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</w:t>
          </w:r>
        </w:p>
        <w:p w14:paraId="36B928CD" w14:textId="0E84D948" w:rsidR="00E1231A" w:rsidRDefault="007F7825" w:rsidP="00E1231A">
          <w:pPr>
            <w:pStyle w:val="BasicParagraph"/>
            <w:rPr>
              <w:rFonts w:ascii="Source Sans Pro" w:hAnsi="Source Sans Pro" w:cs="Source Sans Pro"/>
              <w:sz w:val="20"/>
              <w:szCs w:val="20"/>
            </w:rPr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pr</w:t>
          </w:r>
          <w:r w:rsidR="00BA0FCC">
            <w:rPr>
              <w:rFonts w:ascii="Source Sans Pro" w:hAnsi="Source Sans Pro" w:cs="Source Sans Pro"/>
              <w:color w:val="172A54"/>
              <w:sz w:val="18"/>
              <w:szCs w:val="18"/>
            </w:rPr>
            <w:t>@</w:t>
          </w:r>
          <w:r w:rsidR="00E1231A">
            <w:rPr>
              <w:rFonts w:ascii="Source Sans Pro" w:hAnsi="Source Sans Pro" w:cs="Source Sans Pro"/>
              <w:color w:val="172A54"/>
              <w:sz w:val="18"/>
              <w:szCs w:val="18"/>
            </w:rPr>
            <w:t>fina.h</w:t>
          </w:r>
          <w:r w:rsidR="00E1231A">
            <w:rPr>
              <w:rFonts w:ascii="Source Sans Pro" w:hAnsi="Source Sans Pro" w:cs="Source Sans Pro"/>
              <w:sz w:val="20"/>
              <w:szCs w:val="20"/>
            </w:rPr>
            <w:t>r</w:t>
          </w:r>
        </w:p>
        <w:p w14:paraId="6081F55E" w14:textId="785F1909" w:rsidR="00E1231A" w:rsidRDefault="00E1231A" w:rsidP="00E1231A">
          <w:pPr>
            <w:pStyle w:val="Footer"/>
          </w:pPr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www.fina.hr</w:t>
          </w:r>
        </w:p>
      </w:tc>
      <w:tc>
        <w:tcPr>
          <w:tcW w:w="3933" w:type="dxa"/>
        </w:tcPr>
        <w:p w14:paraId="115B2117" w14:textId="095A7385" w:rsidR="00E1231A" w:rsidRDefault="00AD41BD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Uprava</w:t>
          </w:r>
          <w:proofErr w:type="spellEnd"/>
        </w:p>
        <w:p w14:paraId="7011192A" w14:textId="3F8F0C91" w:rsidR="00E1231A" w:rsidRDefault="007F7825" w:rsidP="00E1231A">
          <w:pPr>
            <w:pStyle w:val="BasicParagraph"/>
            <w:rPr>
              <w:rFonts w:ascii="Source Sans Pro" w:hAnsi="Source Sans Pro" w:cs="Source Sans Pro"/>
              <w:color w:val="172A54"/>
              <w:sz w:val="18"/>
              <w:szCs w:val="18"/>
            </w:rPr>
          </w:pP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Služba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za </w:t>
          </w:r>
          <w:proofErr w:type="spellStart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>komunikacije</w:t>
          </w:r>
          <w:proofErr w:type="spellEnd"/>
          <w:r>
            <w:rPr>
              <w:rFonts w:ascii="Source Sans Pro" w:hAnsi="Source Sans Pro" w:cs="Source Sans Pro"/>
              <w:color w:val="172A54"/>
              <w:sz w:val="18"/>
              <w:szCs w:val="18"/>
            </w:rPr>
            <w:t xml:space="preserve"> i marketing</w:t>
          </w:r>
        </w:p>
        <w:p w14:paraId="74AF1254" w14:textId="49C9EAB4" w:rsidR="00E1231A" w:rsidRDefault="00E1231A" w:rsidP="00E1231A">
          <w:pPr>
            <w:pStyle w:val="Footer"/>
          </w:pPr>
        </w:p>
      </w:tc>
    </w:tr>
  </w:tbl>
  <w:p w14:paraId="545D68E0" w14:textId="5E5F16F5" w:rsidR="00784B8F" w:rsidRPr="00784B8F" w:rsidRDefault="00784B8F" w:rsidP="00784B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DB0E" w14:textId="77777777" w:rsidR="00DB529F" w:rsidRDefault="00DB5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CA4B" w14:textId="77777777" w:rsidR="00B7087F" w:rsidRDefault="00B708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D1A4139" w14:textId="77777777" w:rsidR="00B7087F" w:rsidRDefault="00B7087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9236" w14:textId="77777777" w:rsidR="00DB529F" w:rsidRDefault="00DB5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FAED" w14:textId="5E9650C3" w:rsidR="00FE7874" w:rsidRPr="00DB529F" w:rsidRDefault="006024E5" w:rsidP="00DB529F">
    <w:pPr>
      <w:pStyle w:val="Header"/>
      <w:numPr>
        <w:ilvl w:val="0"/>
        <w:numId w:val="1"/>
      </w:numPr>
      <w:tabs>
        <w:tab w:val="clear" w:pos="4536"/>
        <w:tab w:val="clear" w:pos="9072"/>
        <w:tab w:val="left" w:pos="1065"/>
      </w:tabs>
      <w:rPr>
        <w:rFonts w:ascii="Source Sans Pro" w:hAnsi="Source Sans Pro"/>
        <w:sz w:val="20"/>
        <w:szCs w:val="20"/>
      </w:rPr>
    </w:pPr>
    <w:r w:rsidRPr="00DB529F">
      <w:rPr>
        <w:rFonts w:ascii="Source Sans Pro" w:hAnsi="Source Sans Pro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1832DE33" wp14:editId="323CB50C">
          <wp:simplePos x="0" y="0"/>
          <wp:positionH relativeFrom="column">
            <wp:posOffset>-887730</wp:posOffset>
          </wp:positionH>
          <wp:positionV relativeFrom="paragraph">
            <wp:posOffset>-396240</wp:posOffset>
          </wp:positionV>
          <wp:extent cx="7526020" cy="1438910"/>
          <wp:effectExtent l="0" t="0" r="0" b="0"/>
          <wp:wrapSquare wrapText="bothSides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020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B529F" w:rsidRPr="00DB529F">
      <w:rPr>
        <w:rFonts w:ascii="Source Sans Pro" w:hAnsi="Source Sans Pro"/>
        <w:sz w:val="20"/>
        <w:szCs w:val="20"/>
      </w:rPr>
      <w:t>P</w:t>
    </w:r>
    <w:r w:rsidR="006C3887">
      <w:rPr>
        <w:rFonts w:ascii="Source Sans Pro" w:hAnsi="Source Sans Pro"/>
        <w:sz w:val="20"/>
        <w:szCs w:val="20"/>
      </w:rPr>
      <w:t xml:space="preserve">riopćenje </w:t>
    </w:r>
    <w:r w:rsidR="00DB529F" w:rsidRPr="00DB529F">
      <w:rPr>
        <w:rFonts w:ascii="Source Sans Pro" w:hAnsi="Source Sans Pro"/>
        <w:sz w:val="20"/>
        <w:szCs w:val="20"/>
      </w:rPr>
      <w:t xml:space="preserve">za medije -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FE4A" w14:textId="77777777" w:rsidR="00DB529F" w:rsidRDefault="00DB5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34C55"/>
    <w:multiLevelType w:val="hybridMultilevel"/>
    <w:tmpl w:val="63DA036E"/>
    <w:lvl w:ilvl="0" w:tplc="F9889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A8"/>
    <w:rsid w:val="00016EB6"/>
    <w:rsid w:val="00017C3E"/>
    <w:rsid w:val="00060260"/>
    <w:rsid w:val="00064017"/>
    <w:rsid w:val="00074FE1"/>
    <w:rsid w:val="000C4CF0"/>
    <w:rsid w:val="000F6D18"/>
    <w:rsid w:val="00150097"/>
    <w:rsid w:val="00180267"/>
    <w:rsid w:val="00217ABF"/>
    <w:rsid w:val="00220016"/>
    <w:rsid w:val="00226BEF"/>
    <w:rsid w:val="002552DC"/>
    <w:rsid w:val="00281152"/>
    <w:rsid w:val="00291C3A"/>
    <w:rsid w:val="004246CE"/>
    <w:rsid w:val="00447F6A"/>
    <w:rsid w:val="00476B18"/>
    <w:rsid w:val="004B13D7"/>
    <w:rsid w:val="004F50EB"/>
    <w:rsid w:val="004F7BA8"/>
    <w:rsid w:val="00510EA0"/>
    <w:rsid w:val="0058774C"/>
    <w:rsid w:val="005B0EA7"/>
    <w:rsid w:val="006024E5"/>
    <w:rsid w:val="006A6D19"/>
    <w:rsid w:val="006B294F"/>
    <w:rsid w:val="006C36C2"/>
    <w:rsid w:val="006C3887"/>
    <w:rsid w:val="006D2E63"/>
    <w:rsid w:val="006E0B7D"/>
    <w:rsid w:val="006F072E"/>
    <w:rsid w:val="00741CF7"/>
    <w:rsid w:val="00744D3D"/>
    <w:rsid w:val="0076190E"/>
    <w:rsid w:val="007750D7"/>
    <w:rsid w:val="00784B8F"/>
    <w:rsid w:val="007E5617"/>
    <w:rsid w:val="007F443D"/>
    <w:rsid w:val="007F7825"/>
    <w:rsid w:val="008A3855"/>
    <w:rsid w:val="008B32AE"/>
    <w:rsid w:val="008F28DF"/>
    <w:rsid w:val="009175A0"/>
    <w:rsid w:val="00942149"/>
    <w:rsid w:val="00953514"/>
    <w:rsid w:val="0095707A"/>
    <w:rsid w:val="009D53C6"/>
    <w:rsid w:val="009E3A2F"/>
    <w:rsid w:val="00A045FB"/>
    <w:rsid w:val="00A04DF9"/>
    <w:rsid w:val="00A21F93"/>
    <w:rsid w:val="00A4473F"/>
    <w:rsid w:val="00A847F3"/>
    <w:rsid w:val="00A9722C"/>
    <w:rsid w:val="00AA7CE1"/>
    <w:rsid w:val="00AD41BD"/>
    <w:rsid w:val="00AF6A73"/>
    <w:rsid w:val="00B459BB"/>
    <w:rsid w:val="00B63F33"/>
    <w:rsid w:val="00B7087F"/>
    <w:rsid w:val="00B73098"/>
    <w:rsid w:val="00BA0FCC"/>
    <w:rsid w:val="00BE5902"/>
    <w:rsid w:val="00BF540C"/>
    <w:rsid w:val="00C572BE"/>
    <w:rsid w:val="00C9563A"/>
    <w:rsid w:val="00CB3C3D"/>
    <w:rsid w:val="00D00C24"/>
    <w:rsid w:val="00D31A13"/>
    <w:rsid w:val="00D61C2F"/>
    <w:rsid w:val="00DA4067"/>
    <w:rsid w:val="00DB3C6D"/>
    <w:rsid w:val="00DB529F"/>
    <w:rsid w:val="00DB6CCF"/>
    <w:rsid w:val="00DC2255"/>
    <w:rsid w:val="00DF11D2"/>
    <w:rsid w:val="00DF3F75"/>
    <w:rsid w:val="00E06B53"/>
    <w:rsid w:val="00E1231A"/>
    <w:rsid w:val="00E661D0"/>
    <w:rsid w:val="00E90C80"/>
    <w:rsid w:val="00EE30EE"/>
    <w:rsid w:val="00EF1DA8"/>
    <w:rsid w:val="00EF2110"/>
    <w:rsid w:val="00F97EC0"/>
    <w:rsid w:val="00FD57C6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2E6C6"/>
  <w15:docId w15:val="{B6BC7558-1CDB-8A4C-84A5-3E72FDCA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hr-H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tabs>
        <w:tab w:val="center" w:pos="4536"/>
        <w:tab w:val="right" w:pos="9072"/>
      </w:tabs>
    </w:pPr>
  </w:style>
  <w:style w:type="paragraph" w:styleId="Footer">
    <w:name w:val="footer"/>
    <w:basedOn w:val="Standard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">
    <w:name w:val="Zadani font odlomka"/>
  </w:style>
  <w:style w:type="paragraph" w:customStyle="1" w:styleId="NoParagraphStyle">
    <w:name w:val="[No Paragraph Style]"/>
    <w:rsid w:val="00784B8F"/>
    <w:pPr>
      <w:widowControl/>
      <w:suppressAutoHyphens w:val="0"/>
      <w:autoSpaceDE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bidi="ar-SA"/>
    </w:rPr>
  </w:style>
  <w:style w:type="paragraph" w:customStyle="1" w:styleId="BasicParagraph">
    <w:name w:val="[Basic Paragraph]"/>
    <w:basedOn w:val="NoParagraphStyle"/>
    <w:uiPriority w:val="99"/>
    <w:rsid w:val="00784B8F"/>
  </w:style>
  <w:style w:type="character" w:customStyle="1" w:styleId="FooterChar">
    <w:name w:val="Footer Char"/>
    <w:basedOn w:val="DefaultParagraphFont"/>
    <w:link w:val="Footer"/>
    <w:uiPriority w:val="99"/>
    <w:rsid w:val="00784B8F"/>
    <w:rPr>
      <w:rFonts w:ascii="Times New Roman" w:eastAsia="Times New Roman" w:hAnsi="Times New Roman" w:cs="Times New Roman"/>
      <w:lang w:val="hr-HR" w:bidi="ar-SA"/>
    </w:rPr>
  </w:style>
  <w:style w:type="character" w:styleId="Hyperlink">
    <w:name w:val="Hyperlink"/>
    <w:basedOn w:val="DefaultParagraphFont"/>
    <w:uiPriority w:val="99"/>
    <w:unhideWhenUsed/>
    <w:rsid w:val="00784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B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.hr/-/prijavi-se-za-fininu-it-stipendiju-3-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2C47DC-C08F-4969-A1D3-E96BC50D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Zagreb, 13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13</dc:title>
  <dc:creator>bblasin</dc:creator>
  <cp:lastModifiedBy>Željka Foriš Car</cp:lastModifiedBy>
  <cp:revision>2</cp:revision>
  <cp:lastPrinted>2023-10-26T10:25:00Z</cp:lastPrinted>
  <dcterms:created xsi:type="dcterms:W3CDTF">2023-11-03T12:04:00Z</dcterms:created>
  <dcterms:modified xsi:type="dcterms:W3CDTF">2023-11-03T12:04:00Z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2023-09-19T13:16:33Z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cf30afd1-5a3c-4baf-b234-25983274580d</vt:lpwstr>
  </property>
  <property fmtid="{D5CDD505-2E9C-101B-9397-08002B2CF9AE}" pid="8" name="MSIP_Label_af918248-9eb2-405f-9462-498831db6fe7_ContentBits">
    <vt:lpwstr>0</vt:lpwstr>
  </property>
</Properties>
</file>