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F0FA47" w14:textId="77777777" w:rsidR="00101C0A" w:rsidRDefault="003C527A" w:rsidP="00BF6015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Besplatan online panel </w:t>
      </w:r>
      <w:r w:rsidRPr="003C527A">
        <w:rPr>
          <w:b/>
          <w:bCs/>
          <w:sz w:val="28"/>
          <w:szCs w:val="28"/>
        </w:rPr>
        <w:t>„Kako zajedno pomoći ovršenima?“</w:t>
      </w:r>
      <w:r>
        <w:rPr>
          <w:b/>
          <w:bCs/>
          <w:sz w:val="28"/>
          <w:szCs w:val="28"/>
        </w:rPr>
        <w:t xml:space="preserve"> </w:t>
      </w:r>
    </w:p>
    <w:p w14:paraId="1F5B21D3" w14:textId="0C4E9D30" w:rsidR="003C527A" w:rsidRDefault="003C527A" w:rsidP="00BF6015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građanima pružio brojna konkretna rješenja</w:t>
      </w:r>
    </w:p>
    <w:p w14:paraId="1ED038E4" w14:textId="77777777" w:rsidR="003C527A" w:rsidRPr="003C527A" w:rsidRDefault="003C527A" w:rsidP="00BF6015">
      <w:pPr>
        <w:spacing w:after="0"/>
        <w:jc w:val="center"/>
        <w:rPr>
          <w:b/>
          <w:bCs/>
          <w:sz w:val="28"/>
          <w:szCs w:val="28"/>
        </w:rPr>
      </w:pPr>
    </w:p>
    <w:p w14:paraId="7FD33BB0" w14:textId="0DF3C739" w:rsidR="00D44CBA" w:rsidRDefault="00D44CBA" w:rsidP="00BF6015">
      <w:pPr>
        <w:spacing w:after="0"/>
      </w:pPr>
      <w:r>
        <w:t xml:space="preserve">Na besplatnom online panelu </w:t>
      </w:r>
      <w:r w:rsidRPr="000E3598">
        <w:rPr>
          <w:b/>
          <w:bCs/>
        </w:rPr>
        <w:t>"Kako zajedno pomoći ovršenima?"</w:t>
      </w:r>
      <w:r>
        <w:t xml:space="preserve"> 18. ožujka 2023.</w:t>
      </w:r>
      <w:r w:rsidR="00101C0A">
        <w:t>,</w:t>
      </w:r>
      <w:r>
        <w:t xml:space="preserve"> </w:t>
      </w:r>
      <w:r w:rsidR="00921658">
        <w:t>koji je moderirao</w:t>
      </w:r>
      <w:r w:rsidR="00BF6015">
        <w:t xml:space="preserve"> </w:t>
      </w:r>
      <w:r w:rsidR="00921658">
        <w:t xml:space="preserve">matematičar i financijski </w:t>
      </w:r>
      <w:proofErr w:type="spellStart"/>
      <w:r w:rsidR="00921658">
        <w:t>vloger</w:t>
      </w:r>
      <w:proofErr w:type="spellEnd"/>
      <w:r w:rsidR="00921658">
        <w:t xml:space="preserve"> Toni Milun, </w:t>
      </w:r>
      <w:r>
        <w:t xml:space="preserve">okupili su se predstavnici uključenih strana kako bi građanima, poduzećima i vjerovnicima dali odgovore na najčešća pitanja vezana uz temu ovrha. </w:t>
      </w:r>
    </w:p>
    <w:p w14:paraId="44181872" w14:textId="77777777" w:rsidR="00BF6015" w:rsidRDefault="00BF6015" w:rsidP="00BF6015">
      <w:pPr>
        <w:spacing w:after="0"/>
      </w:pPr>
    </w:p>
    <w:p w14:paraId="7573F166" w14:textId="764DE3A6" w:rsidR="00921658" w:rsidRPr="00921658" w:rsidRDefault="00101C0A" w:rsidP="00BF6015">
      <w:pPr>
        <w:spacing w:after="0"/>
      </w:pPr>
      <w:proofErr w:type="spellStart"/>
      <w:r>
        <w:t>Panelisti</w:t>
      </w:r>
      <w:proofErr w:type="spellEnd"/>
      <w:r w:rsidR="00921658">
        <w:t xml:space="preserve"> </w:t>
      </w:r>
      <w:r w:rsidR="00D44CBA" w:rsidRPr="001401A3">
        <w:rPr>
          <w:b/>
          <w:bCs/>
        </w:rPr>
        <w:t xml:space="preserve">Vinka Ilak, </w:t>
      </w:r>
      <w:r w:rsidR="00D44CBA" w:rsidRPr="00324364">
        <w:t>članica Uprave Fine</w:t>
      </w:r>
      <w:r w:rsidR="00D44CBA" w:rsidRPr="001401A3">
        <w:rPr>
          <w:b/>
          <w:bCs/>
        </w:rPr>
        <w:t xml:space="preserve">, Igor Metelko, </w:t>
      </w:r>
      <w:r w:rsidR="00D44CBA" w:rsidRPr="00324364">
        <w:t>odvjetnik iz udruge Franak,</w:t>
      </w:r>
      <w:r w:rsidR="00D44CBA" w:rsidRPr="001401A3">
        <w:rPr>
          <w:b/>
          <w:bCs/>
        </w:rPr>
        <w:t xml:space="preserve"> Igor Vujović</w:t>
      </w:r>
      <w:r>
        <w:t>, predsjednik</w:t>
      </w:r>
      <w:r w:rsidR="00D44CBA" w:rsidRPr="001401A3">
        <w:rPr>
          <w:b/>
          <w:bCs/>
        </w:rPr>
        <w:t xml:space="preserve"> </w:t>
      </w:r>
      <w:r>
        <w:t>d</w:t>
      </w:r>
      <w:r w:rsidR="00D44CBA" w:rsidRPr="00324364">
        <w:t>ruštv</w:t>
      </w:r>
      <w:r>
        <w:t>a</w:t>
      </w:r>
      <w:r w:rsidR="00D44CBA" w:rsidRPr="00324364">
        <w:t xml:space="preserve"> Potrošač</w:t>
      </w:r>
      <w:r w:rsidR="00D44CBA" w:rsidRPr="001401A3">
        <w:rPr>
          <w:b/>
          <w:bCs/>
        </w:rPr>
        <w:t xml:space="preserve"> </w:t>
      </w:r>
      <w:r w:rsidR="00D44CBA" w:rsidRPr="00101C0A">
        <w:t xml:space="preserve">i </w:t>
      </w:r>
      <w:r w:rsidR="00D44CBA" w:rsidRPr="001401A3">
        <w:rPr>
          <w:b/>
          <w:bCs/>
        </w:rPr>
        <w:t xml:space="preserve">Igor </w:t>
      </w:r>
      <w:proofErr w:type="spellStart"/>
      <w:r w:rsidR="00D44CBA" w:rsidRPr="001401A3">
        <w:rPr>
          <w:b/>
          <w:bCs/>
        </w:rPr>
        <w:t>Škrgatić</w:t>
      </w:r>
      <w:proofErr w:type="spellEnd"/>
      <w:r w:rsidR="00D44CBA" w:rsidRPr="001401A3">
        <w:rPr>
          <w:b/>
          <w:bCs/>
        </w:rPr>
        <w:t xml:space="preserve"> </w:t>
      </w:r>
      <w:r w:rsidR="00D44CBA" w:rsidRPr="00324364">
        <w:t>iz udruge za financijsku inkluzi</w:t>
      </w:r>
      <w:r w:rsidR="00921658" w:rsidRPr="00324364">
        <w:t>ju</w:t>
      </w:r>
      <w:r w:rsidR="00921658">
        <w:rPr>
          <w:b/>
          <w:bCs/>
        </w:rPr>
        <w:t xml:space="preserve"> </w:t>
      </w:r>
      <w:r w:rsidRPr="00324364">
        <w:t>Padobran</w:t>
      </w:r>
      <w:r>
        <w:t>,</w:t>
      </w:r>
      <w:r w:rsidRPr="00324364">
        <w:t xml:space="preserve"> </w:t>
      </w:r>
      <w:r w:rsidR="00921658" w:rsidRPr="00921658">
        <w:t>nastojali su dati što konkretnije odgovore na najčešće probleme koje muče ovršene.</w:t>
      </w:r>
    </w:p>
    <w:p w14:paraId="2116B702" w14:textId="77777777" w:rsidR="00BF6015" w:rsidRDefault="00BF6015" w:rsidP="00BF6015">
      <w:pPr>
        <w:spacing w:after="0"/>
        <w:rPr>
          <w:b/>
          <w:bCs/>
        </w:rPr>
      </w:pPr>
    </w:p>
    <w:p w14:paraId="2D80C334" w14:textId="1F29C928" w:rsidR="00D44CBA" w:rsidRDefault="00921658" w:rsidP="00BF6015">
      <w:pPr>
        <w:spacing w:after="0"/>
      </w:pPr>
      <w:r w:rsidRPr="00921658">
        <w:rPr>
          <w:b/>
          <w:bCs/>
        </w:rPr>
        <w:t>Kome Hrvati najviše i najčešće duguju?</w:t>
      </w:r>
      <w:r w:rsidR="00324364">
        <w:rPr>
          <w:b/>
          <w:bCs/>
        </w:rPr>
        <w:br/>
      </w:r>
      <w:bookmarkStart w:id="0" w:name="_Hlk130471494"/>
      <w:r w:rsidR="00D44CBA">
        <w:t>- Struktura duga je vrlo šarolika</w:t>
      </w:r>
      <w:r w:rsidR="00D44CBA" w:rsidRPr="00324364">
        <w:t xml:space="preserve">. Najveći </w:t>
      </w:r>
      <w:r w:rsidR="00101C0A">
        <w:t xml:space="preserve">iznos duga je prema </w:t>
      </w:r>
      <w:r w:rsidR="00D44CBA">
        <w:t>financijski</w:t>
      </w:r>
      <w:r w:rsidR="00101C0A">
        <w:t>m</w:t>
      </w:r>
      <w:r w:rsidR="00D44CBA">
        <w:t xml:space="preserve"> institucija</w:t>
      </w:r>
      <w:r w:rsidR="00101C0A">
        <w:t>ma</w:t>
      </w:r>
      <w:r w:rsidR="00D44CBA">
        <w:t xml:space="preserve">, odnosno bankama, kartičnim i leasing kućama te osiguranjima. </w:t>
      </w:r>
      <w:r w:rsidR="00D44CBA" w:rsidRPr="00BF6015">
        <w:t xml:space="preserve">Na njih otpada oko 35 posto ukupnog duga, odnosno oko 3 milijarde </w:t>
      </w:r>
      <w:r w:rsidR="00BF6015">
        <w:t>eura</w:t>
      </w:r>
      <w:r w:rsidR="00D44CBA" w:rsidRPr="00BF6015">
        <w:t>.</w:t>
      </w:r>
      <w:r w:rsidR="00D44CBA">
        <w:t xml:space="preserve"> Najviše ovrha ima prema tvrtkama iz područja telekomunikacija i informacija. Njima smo najčešće dužni, ali njihov dug nije tako velik i iznosi oko 1,7 posto - ispričala je članica Uprave Fine Vinka Ilak.</w:t>
      </w:r>
      <w:bookmarkEnd w:id="0"/>
    </w:p>
    <w:p w14:paraId="2A44B772" w14:textId="77777777" w:rsidR="00BF6015" w:rsidRDefault="00BF6015" w:rsidP="00BF6015">
      <w:pPr>
        <w:spacing w:after="0"/>
        <w:rPr>
          <w:b/>
          <w:bCs/>
        </w:rPr>
      </w:pPr>
    </w:p>
    <w:p w14:paraId="141DB534" w14:textId="7F779965" w:rsidR="00B456F4" w:rsidRDefault="003C527A" w:rsidP="00BF6015">
      <w:pPr>
        <w:spacing w:after="0"/>
      </w:pPr>
      <w:r>
        <w:rPr>
          <w:b/>
          <w:bCs/>
        </w:rPr>
        <w:t xml:space="preserve">Cijeli panel možete pogledati na </w:t>
      </w:r>
      <w:hyperlink r:id="rId5" w:history="1">
        <w:r w:rsidRPr="00B456F4">
          <w:rPr>
            <w:rStyle w:val="Hyperlink"/>
            <w:b/>
            <w:bCs/>
          </w:rPr>
          <w:t>YouTubeu</w:t>
        </w:r>
      </w:hyperlink>
      <w:r w:rsidR="00B456F4">
        <w:rPr>
          <w:b/>
          <w:bCs/>
        </w:rPr>
        <w:t xml:space="preserve">. </w:t>
      </w:r>
    </w:p>
    <w:p w14:paraId="58C46533" w14:textId="77777777" w:rsidR="00BF6015" w:rsidRDefault="00BF6015" w:rsidP="00BF6015">
      <w:pPr>
        <w:spacing w:after="0"/>
        <w:rPr>
          <w:b/>
          <w:bCs/>
        </w:rPr>
      </w:pPr>
    </w:p>
    <w:p w14:paraId="7916B42D" w14:textId="293E5EB7" w:rsidR="003C527A" w:rsidRDefault="00921658" w:rsidP="00BF6015">
      <w:pPr>
        <w:spacing w:after="0"/>
      </w:pPr>
      <w:r>
        <w:rPr>
          <w:b/>
          <w:bCs/>
        </w:rPr>
        <w:t>Zašto dolazi do ovrhe?</w:t>
      </w:r>
      <w:r w:rsidR="00324364">
        <w:rPr>
          <w:b/>
          <w:bCs/>
        </w:rPr>
        <w:br/>
      </w:r>
      <w:r w:rsidR="00D44CBA">
        <w:t>Odgovor na</w:t>
      </w:r>
      <w:r w:rsidR="003C527A">
        <w:t xml:space="preserve"> ovo</w:t>
      </w:r>
      <w:r w:rsidR="00D44CBA">
        <w:t xml:space="preserve"> pitanje dao je Igor Vuj</w:t>
      </w:r>
      <w:r w:rsidR="003C527A">
        <w:t>o</w:t>
      </w:r>
      <w:r w:rsidR="00D44CBA">
        <w:t xml:space="preserve">vić koji je istaknuo da ne treba generalizirati. No jedan od češćih uzroka je gubitak posla ili voljene osobe te nemogućnost plaćanja obveza uslijed niskih primanja. </w:t>
      </w:r>
    </w:p>
    <w:p w14:paraId="46C3411E" w14:textId="0F726D18" w:rsidR="00D44CBA" w:rsidRDefault="003C527A" w:rsidP="00BF6015">
      <w:pPr>
        <w:spacing w:after="0"/>
      </w:pPr>
      <w:r>
        <w:t>- Ima različitih</w:t>
      </w:r>
      <w:r w:rsidR="00D44CBA">
        <w:t xml:space="preserve"> slučajeva, uključujući i kupovine koje si ljudi ne mogu priuštiti i otplaćivati</w:t>
      </w:r>
      <w:r>
        <w:t xml:space="preserve">. Mislim </w:t>
      </w:r>
      <w:r w:rsidR="00D44CBA">
        <w:t xml:space="preserve">da je najveći problem što ljudi </w:t>
      </w:r>
      <w:r w:rsidR="00D44CBA" w:rsidRPr="00921658">
        <w:rPr>
          <w:b/>
          <w:bCs/>
        </w:rPr>
        <w:t>nisu svjesni svoje financijske situacije</w:t>
      </w:r>
      <w:r w:rsidR="00D44CBA">
        <w:t xml:space="preserve">. </w:t>
      </w:r>
      <w:r>
        <w:t>Važno je</w:t>
      </w:r>
      <w:r w:rsidR="00D44CBA">
        <w:t xml:space="preserve"> biti iskren prema samom sebi, priznati da imamo dug</w:t>
      </w:r>
      <w:r>
        <w:t xml:space="preserve">, </w:t>
      </w:r>
      <w:r w:rsidR="00921658">
        <w:t>odbaciti sram</w:t>
      </w:r>
      <w:r w:rsidR="00D44CBA">
        <w:t xml:space="preserve"> </w:t>
      </w:r>
      <w:r w:rsidR="00921658">
        <w:t xml:space="preserve">te </w:t>
      </w:r>
      <w:r w:rsidR="00D44CBA">
        <w:t xml:space="preserve">pristupiti vjerovnicima </w:t>
      </w:r>
      <w:r w:rsidR="00921658">
        <w:t xml:space="preserve">i </w:t>
      </w:r>
      <w:r w:rsidR="00D44CBA">
        <w:t>pokušati s</w:t>
      </w:r>
      <w:r w:rsidR="00921658">
        <w:t>e s</w:t>
      </w:r>
      <w:r w:rsidR="00D44CBA">
        <w:t xml:space="preserve"> njima dogovoriti</w:t>
      </w:r>
      <w:r>
        <w:t xml:space="preserve"> – ispričao je Vujović.</w:t>
      </w:r>
    </w:p>
    <w:p w14:paraId="0B12D7A6" w14:textId="77777777" w:rsidR="00BF6015" w:rsidRDefault="00BF6015" w:rsidP="00BF6015">
      <w:pPr>
        <w:spacing w:after="0"/>
        <w:rPr>
          <w:b/>
          <w:bCs/>
        </w:rPr>
      </w:pPr>
    </w:p>
    <w:p w14:paraId="71F218B8" w14:textId="016B43C0" w:rsidR="00D44CBA" w:rsidRDefault="00921658" w:rsidP="00BF6015">
      <w:pPr>
        <w:spacing w:after="0"/>
      </w:pPr>
      <w:r w:rsidRPr="00921658">
        <w:rPr>
          <w:b/>
          <w:bCs/>
        </w:rPr>
        <w:t>Koji pristup ovršenima se pokazao najboljim?</w:t>
      </w:r>
      <w:r w:rsidR="00324364">
        <w:rPr>
          <w:b/>
          <w:bCs/>
        </w:rPr>
        <w:br/>
      </w:r>
      <w:r w:rsidR="00D44CBA">
        <w:t xml:space="preserve">Igor </w:t>
      </w:r>
      <w:proofErr w:type="spellStart"/>
      <w:r w:rsidR="00D44CBA">
        <w:t>Škrgatić</w:t>
      </w:r>
      <w:proofErr w:type="spellEnd"/>
      <w:r w:rsidR="00D44CBA">
        <w:t xml:space="preserve"> iz Udruge Padobran naglasio je da je individualni pristup </w:t>
      </w:r>
      <w:proofErr w:type="spellStart"/>
      <w:r w:rsidR="00D44CBA">
        <w:t>ovršenicima</w:t>
      </w:r>
      <w:proofErr w:type="spellEnd"/>
      <w:r w:rsidR="00D44CBA">
        <w:t xml:space="preserve"> najefikasniji način. Dodao je da </w:t>
      </w:r>
      <w:proofErr w:type="spellStart"/>
      <w:r w:rsidR="00D44CBA">
        <w:t>reprogram</w:t>
      </w:r>
      <w:proofErr w:type="spellEnd"/>
      <w:r w:rsidR="00D44CBA">
        <w:t xml:space="preserve"> ili restrukturiranje pomažu manjem broju </w:t>
      </w:r>
      <w:proofErr w:type="spellStart"/>
      <w:r w:rsidR="00D44CBA">
        <w:t>ovršenika</w:t>
      </w:r>
      <w:proofErr w:type="spellEnd"/>
      <w:r w:rsidR="00D44CBA">
        <w:t xml:space="preserve"> te da većina treba besplatan financijski savjet. </w:t>
      </w:r>
    </w:p>
    <w:p w14:paraId="0DD5DB18" w14:textId="77777777" w:rsidR="00BF6015" w:rsidRDefault="00BF6015" w:rsidP="00BF6015">
      <w:pPr>
        <w:spacing w:after="0"/>
        <w:rPr>
          <w:b/>
          <w:bCs/>
        </w:rPr>
      </w:pPr>
    </w:p>
    <w:p w14:paraId="01687B74" w14:textId="6CE7A5F0" w:rsidR="003C527A" w:rsidRDefault="003C527A" w:rsidP="00BF6015">
      <w:pPr>
        <w:spacing w:after="0"/>
      </w:pPr>
      <w:r w:rsidRPr="003C527A">
        <w:rPr>
          <w:b/>
          <w:bCs/>
        </w:rPr>
        <w:t>Ovrhe i krediti</w:t>
      </w:r>
      <w:r w:rsidR="00324364">
        <w:rPr>
          <w:b/>
          <w:bCs/>
        </w:rPr>
        <w:br/>
      </w:r>
      <w:r>
        <w:t xml:space="preserve">Igor Metelko iz Udruge Franak govorio je o zabludama o ovrhama na stambenim kreditima te o mogućim rješenjima. Istaknuo je i da postoji mogućnost odgode ovrhe u slučaju kredita koji u ugovoru sadrže ništetne odredbe o jednostranoj promjenjivoj kamatnoj stopi </w:t>
      </w:r>
      <w:r w:rsidR="00324364">
        <w:t xml:space="preserve">budući da su </w:t>
      </w:r>
      <w:r>
        <w:t xml:space="preserve">to ugovorni odnosi koji za potrošače sadrže nepoštene ugovorne odredbe.  </w:t>
      </w:r>
    </w:p>
    <w:p w14:paraId="0024DBBC" w14:textId="77777777" w:rsidR="00BF6015" w:rsidRDefault="00BF6015" w:rsidP="00BF6015">
      <w:pPr>
        <w:spacing w:after="0"/>
        <w:rPr>
          <w:b/>
          <w:bCs/>
        </w:rPr>
      </w:pPr>
    </w:p>
    <w:p w14:paraId="21429EE0" w14:textId="6042DCFE" w:rsidR="00D44CBA" w:rsidRPr="00324364" w:rsidRDefault="00921658" w:rsidP="00BF6015">
      <w:pPr>
        <w:spacing w:after="0"/>
        <w:rPr>
          <w:b/>
          <w:bCs/>
        </w:rPr>
      </w:pPr>
      <w:r w:rsidRPr="00921658">
        <w:rPr>
          <w:b/>
          <w:bCs/>
        </w:rPr>
        <w:t>Informiranje o svojim dugovima je važn</w:t>
      </w:r>
      <w:r w:rsidR="00324364">
        <w:rPr>
          <w:b/>
          <w:bCs/>
        </w:rPr>
        <w:t>o</w:t>
      </w:r>
      <w:r w:rsidR="00324364">
        <w:rPr>
          <w:b/>
          <w:bCs/>
        </w:rPr>
        <w:br/>
      </w:r>
      <w:r w:rsidR="00D44CBA">
        <w:t xml:space="preserve">Kako bi se potaknulo ljude </w:t>
      </w:r>
      <w:r w:rsidR="003C527A">
        <w:t xml:space="preserve">da </w:t>
      </w:r>
      <w:r w:rsidR="00D44CBA">
        <w:t xml:space="preserve">budu </w:t>
      </w:r>
      <w:r w:rsidR="001401A3">
        <w:t xml:space="preserve">što </w:t>
      </w:r>
      <w:proofErr w:type="spellStart"/>
      <w:r w:rsidR="00D44CBA">
        <w:t>proaktivniji</w:t>
      </w:r>
      <w:proofErr w:type="spellEnd"/>
      <w:r w:rsidR="00D44CBA">
        <w:t xml:space="preserve"> oko informiranja oko svojih dugova, Vinka Ilak </w:t>
      </w:r>
      <w:r w:rsidR="003C527A">
        <w:t>ukazala</w:t>
      </w:r>
      <w:r w:rsidR="00D44CBA">
        <w:t xml:space="preserve"> je da su svi podaci besplatni i dostupni preko e-građana, odnosno e-blokada, preko kojih je moguće pratiti sve, od visine dugovanja do redoslijeda naplate.</w:t>
      </w:r>
    </w:p>
    <w:p w14:paraId="6CCDA478" w14:textId="0768777E" w:rsidR="00D44CBA" w:rsidRDefault="00D44CBA" w:rsidP="00BF6015">
      <w:pPr>
        <w:spacing w:after="0"/>
      </w:pPr>
      <w:r>
        <w:lastRenderedPageBreak/>
        <w:t xml:space="preserve">Problematiku nasljeđivanja i dugova, što nudi stečaj potrošača te na što morate paziti prilikom potpisivanja ugovora detalji su o kojima možete saznati više u samom </w:t>
      </w:r>
      <w:hyperlink r:id="rId6" w:history="1">
        <w:r w:rsidRPr="00B456F4">
          <w:rPr>
            <w:rStyle w:val="Hyperlink"/>
          </w:rPr>
          <w:t>online panelu</w:t>
        </w:r>
      </w:hyperlink>
      <w:r>
        <w:t xml:space="preserve">. </w:t>
      </w:r>
    </w:p>
    <w:p w14:paraId="3BD0DB6A" w14:textId="77777777" w:rsidR="00BF6015" w:rsidRDefault="00BF6015" w:rsidP="00BF6015">
      <w:pPr>
        <w:spacing w:after="0"/>
        <w:ind w:left="-426"/>
        <w:jc w:val="center"/>
        <w:rPr>
          <w:b/>
          <w:bCs/>
          <w:sz w:val="28"/>
          <w:szCs w:val="28"/>
        </w:rPr>
      </w:pPr>
    </w:p>
    <w:p w14:paraId="43012AD4" w14:textId="77777777" w:rsidR="00BF6015" w:rsidRDefault="00BF6015" w:rsidP="00BF6015">
      <w:pPr>
        <w:spacing w:after="0"/>
        <w:ind w:left="-426"/>
        <w:jc w:val="center"/>
        <w:rPr>
          <w:b/>
          <w:bCs/>
          <w:sz w:val="28"/>
          <w:szCs w:val="28"/>
        </w:rPr>
      </w:pPr>
    </w:p>
    <w:p w14:paraId="5F5DA7CF" w14:textId="6471E162" w:rsidR="003C527A" w:rsidRPr="00BF6015" w:rsidRDefault="003C527A" w:rsidP="00BF6015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Što učiniti ako ste ovršeni i kako ne stvoriti dug? Stručnjaci donose 19 savjeta</w:t>
      </w:r>
    </w:p>
    <w:p w14:paraId="7714B13F" w14:textId="5096D90E" w:rsidR="00D44CBA" w:rsidRDefault="00D44CBA" w:rsidP="00BF6015">
      <w:pPr>
        <w:spacing w:after="0"/>
      </w:pPr>
      <w:r>
        <w:t xml:space="preserve">Kako bi </w:t>
      </w:r>
      <w:r w:rsidR="001401A3">
        <w:t>građani i poduzeća</w:t>
      </w:r>
      <w:r>
        <w:t xml:space="preserve"> dobili konkretne savjete, Toni Milun i sudionici panela složili su listu od </w:t>
      </w:r>
      <w:r w:rsidR="001401A3">
        <w:t>19</w:t>
      </w:r>
      <w:r>
        <w:t xml:space="preserve"> savjeta što učiniti ako ste ovršeni i </w:t>
      </w:r>
      <w:r w:rsidR="00FD10DE">
        <w:t>kako spriječiti</w:t>
      </w:r>
      <w:r>
        <w:t xml:space="preserve"> ovrhu</w:t>
      </w:r>
      <w:r w:rsidR="00BF6015">
        <w:t>:</w:t>
      </w:r>
      <w:r>
        <w:t xml:space="preserve">  </w:t>
      </w:r>
    </w:p>
    <w:p w14:paraId="5CA19033" w14:textId="77777777" w:rsidR="00BF6015" w:rsidRDefault="00BF6015" w:rsidP="00BF6015">
      <w:pPr>
        <w:spacing w:after="0"/>
      </w:pPr>
    </w:p>
    <w:p w14:paraId="63F5DDD2" w14:textId="4982016E" w:rsidR="00D44CBA" w:rsidRDefault="00D44CBA" w:rsidP="00BF6015">
      <w:pPr>
        <w:pStyle w:val="ListParagraph"/>
        <w:numPr>
          <w:ilvl w:val="0"/>
          <w:numId w:val="2"/>
        </w:numPr>
        <w:spacing w:after="0"/>
      </w:pPr>
      <w:r>
        <w:t xml:space="preserve">Ako ste ovršeni ili znate da ćete biti ovršeni, otvorite zaštićeni račun u Fini. </w:t>
      </w:r>
    </w:p>
    <w:p w14:paraId="6A4B9BCD" w14:textId="7D34D0A6" w:rsidR="00D44CBA" w:rsidRDefault="00D44CBA" w:rsidP="00BF6015">
      <w:pPr>
        <w:pStyle w:val="ListParagraph"/>
        <w:numPr>
          <w:ilvl w:val="0"/>
          <w:numId w:val="2"/>
        </w:numPr>
        <w:spacing w:after="0"/>
      </w:pPr>
      <w:r>
        <w:t>Informiraj</w:t>
      </w:r>
      <w:r w:rsidR="001C1556">
        <w:t>te</w:t>
      </w:r>
      <w:r>
        <w:t xml:space="preserve"> se - u Fini može</w:t>
      </w:r>
      <w:r w:rsidR="001C1556">
        <w:t>te</w:t>
      </w:r>
      <w:r>
        <w:t xml:space="preserve"> dobiti sve </w:t>
      </w:r>
      <w:r w:rsidR="001C1556">
        <w:t>potrebne dokumente</w:t>
      </w:r>
      <w:r>
        <w:t xml:space="preserve"> </w:t>
      </w:r>
      <w:r w:rsidR="00BF6015">
        <w:t>neograničeno puta i</w:t>
      </w:r>
      <w:r>
        <w:t xml:space="preserve"> </w:t>
      </w:r>
      <w:r w:rsidR="00BF6015">
        <w:t xml:space="preserve">to </w:t>
      </w:r>
      <w:r>
        <w:t>besplatno</w:t>
      </w:r>
      <w:r w:rsidR="00BF6015">
        <w:t>.</w:t>
      </w:r>
    </w:p>
    <w:p w14:paraId="71A4F17E" w14:textId="2C2BC454" w:rsidR="00D44CBA" w:rsidRDefault="00D44CBA" w:rsidP="00BF6015">
      <w:pPr>
        <w:pStyle w:val="ListParagraph"/>
        <w:numPr>
          <w:ilvl w:val="0"/>
          <w:numId w:val="2"/>
        </w:numPr>
        <w:spacing w:after="0"/>
      </w:pPr>
      <w:r>
        <w:t>Javite se udrugama za zaštitu potrošača, postoji besplatna pravna pomoć</w:t>
      </w:r>
      <w:r w:rsidR="001C1556">
        <w:t>.</w:t>
      </w:r>
    </w:p>
    <w:p w14:paraId="5FD16FCC" w14:textId="2F28FFB4" w:rsidR="00D44CBA" w:rsidRDefault="00D44CBA" w:rsidP="00BF6015">
      <w:pPr>
        <w:pStyle w:val="ListParagraph"/>
        <w:numPr>
          <w:ilvl w:val="0"/>
          <w:numId w:val="2"/>
        </w:numPr>
        <w:spacing w:after="0"/>
      </w:pPr>
      <w:r>
        <w:t>Ako imate dug, probajte se dogovoriti s vjerovnicima o otplati duga - smanjiti dug</w:t>
      </w:r>
      <w:r w:rsidR="00BF6015">
        <w:t xml:space="preserve"> ili</w:t>
      </w:r>
      <w:r>
        <w:t xml:space="preserve"> otplatiti na rate.</w:t>
      </w:r>
    </w:p>
    <w:p w14:paraId="00BADD39" w14:textId="5887FE37" w:rsidR="00D44CBA" w:rsidRDefault="00D44CBA" w:rsidP="00BF6015">
      <w:pPr>
        <w:pStyle w:val="ListParagraph"/>
        <w:numPr>
          <w:ilvl w:val="0"/>
          <w:numId w:val="2"/>
        </w:numPr>
        <w:spacing w:after="0"/>
      </w:pPr>
      <w:r>
        <w:t xml:space="preserve">Ako imate imovinu ili djedovinu uz koju ste sentimentalno vezani, razmislite </w:t>
      </w:r>
      <w:r w:rsidR="00B63FB0">
        <w:t xml:space="preserve">o tome </w:t>
      </w:r>
      <w:r>
        <w:t>da je prodate</w:t>
      </w:r>
      <w:r w:rsidR="00B63FB0">
        <w:t>,</w:t>
      </w:r>
      <w:r>
        <w:t xml:space="preserve"> ako će vas to izvući iz ovrha</w:t>
      </w:r>
      <w:r w:rsidR="001C1556">
        <w:t>.</w:t>
      </w:r>
    </w:p>
    <w:p w14:paraId="1BC58DB4" w14:textId="449DB87C" w:rsidR="00D44CBA" w:rsidRDefault="00D44CBA" w:rsidP="00BF6015">
      <w:pPr>
        <w:pStyle w:val="ListParagraph"/>
        <w:numPr>
          <w:ilvl w:val="0"/>
          <w:numId w:val="2"/>
        </w:numPr>
        <w:spacing w:after="0"/>
      </w:pPr>
      <w:r>
        <w:t xml:space="preserve">Ako imate pravo naslijediti imovinu od roditelja koji imaju dugove, a vi to ne želite, trebate napisati da se </w:t>
      </w:r>
      <w:r w:rsidRPr="001C1556">
        <w:rPr>
          <w:b/>
          <w:bCs/>
        </w:rPr>
        <w:t>odričete imovine</w:t>
      </w:r>
      <w:r w:rsidR="00BF6015" w:rsidRPr="00BF6015">
        <w:t>,</w:t>
      </w:r>
      <w:r>
        <w:t xml:space="preserve"> jer se time odričete i duga. Ako kažete da samo ustupate svoj dio bratu ili sestri</w:t>
      </w:r>
      <w:r w:rsidR="00BF6015">
        <w:t xml:space="preserve">, tada </w:t>
      </w:r>
      <w:r>
        <w:t>vam dug ostaje, a imovinu ste ustupili.</w:t>
      </w:r>
    </w:p>
    <w:p w14:paraId="04D9FC80" w14:textId="138296A5" w:rsidR="00D44CBA" w:rsidRDefault="00D44CBA" w:rsidP="00BF6015">
      <w:pPr>
        <w:pStyle w:val="ListParagraph"/>
        <w:numPr>
          <w:ilvl w:val="0"/>
          <w:numId w:val="2"/>
        </w:numPr>
        <w:spacing w:after="0"/>
      </w:pPr>
      <w:r>
        <w:t>Ako ste blokirani i prodali ste neku imovinu, ili npr. imate neki novac u čarapi, radije stavite novac na svoj račun</w:t>
      </w:r>
      <w:r w:rsidR="00BF6015">
        <w:t xml:space="preserve"> - a</w:t>
      </w:r>
      <w:r>
        <w:t xml:space="preserve">utomatski će se prenijeti vjerovniku. Nemojte </w:t>
      </w:r>
      <w:r w:rsidR="001C1556">
        <w:t>ga</w:t>
      </w:r>
      <w:r>
        <w:t xml:space="preserve"> vraćati vjerovniku</w:t>
      </w:r>
      <w:r w:rsidR="00B63FB0">
        <w:t>,</w:t>
      </w:r>
      <w:r>
        <w:t xml:space="preserve"> jer će to biti duži put, osim ako je taj novac koji ima</w:t>
      </w:r>
      <w:r w:rsidR="00BF6015">
        <w:t>te</w:t>
      </w:r>
      <w:r>
        <w:t xml:space="preserve"> manji od iznosa koji može</w:t>
      </w:r>
      <w:r w:rsidR="00BF6015">
        <w:t>te</w:t>
      </w:r>
      <w:r>
        <w:t xml:space="preserve"> podmiriti. </w:t>
      </w:r>
      <w:r w:rsidR="001C1556">
        <w:t>Tada se pokušajte dogovoriti</w:t>
      </w:r>
      <w:r w:rsidR="00B63FB0">
        <w:t xml:space="preserve"> s vjerovnikom</w:t>
      </w:r>
      <w:r w:rsidR="001C1556">
        <w:t>.</w:t>
      </w:r>
    </w:p>
    <w:p w14:paraId="39B86BC4" w14:textId="7B36AC4E" w:rsidR="00D44CBA" w:rsidRDefault="00D44CBA" w:rsidP="00BF6015">
      <w:pPr>
        <w:pStyle w:val="ListParagraph"/>
        <w:numPr>
          <w:ilvl w:val="0"/>
          <w:numId w:val="2"/>
        </w:numPr>
        <w:spacing w:after="0"/>
      </w:pPr>
      <w:r>
        <w:t>Ako s</w:t>
      </w:r>
      <w:r w:rsidR="00B63FB0">
        <w:t>te</w:t>
      </w:r>
      <w:r>
        <w:t xml:space="preserve"> ovršen</w:t>
      </w:r>
      <w:r w:rsidR="00B63FB0">
        <w:t>i</w:t>
      </w:r>
      <w:r>
        <w:t xml:space="preserve"> i ima</w:t>
      </w:r>
      <w:r w:rsidR="00B63FB0">
        <w:t>te</w:t>
      </w:r>
      <w:r>
        <w:t xml:space="preserve"> štednju s niskom kamatnom stopom, dobro je razmisliti </w:t>
      </w:r>
      <w:r w:rsidR="001C1556">
        <w:t>o prekidu</w:t>
      </w:r>
      <w:r>
        <w:t xml:space="preserve"> štednj</w:t>
      </w:r>
      <w:r w:rsidR="001C1556">
        <w:t>e</w:t>
      </w:r>
      <w:r>
        <w:t xml:space="preserve"> i vidjeti koliko ćete izgubiti. Kamatne stope na štednju su niske, a za dug su 5,</w:t>
      </w:r>
      <w:r w:rsidR="00B63FB0">
        <w:t>5</w:t>
      </w:r>
      <w:r>
        <w:t xml:space="preserve"> posto godišnje</w:t>
      </w:r>
      <w:r w:rsidR="001C1556">
        <w:t>.</w:t>
      </w:r>
    </w:p>
    <w:p w14:paraId="730B154E" w14:textId="7B7D3574" w:rsidR="00D44CBA" w:rsidRDefault="00D44CBA" w:rsidP="00BF6015">
      <w:pPr>
        <w:pStyle w:val="ListParagraph"/>
        <w:numPr>
          <w:ilvl w:val="0"/>
          <w:numId w:val="2"/>
        </w:numPr>
        <w:spacing w:after="0"/>
      </w:pPr>
      <w:r>
        <w:t>Ako ste ovršeni zbog kredita</w:t>
      </w:r>
      <w:r w:rsidR="00101C0A">
        <w:t xml:space="preserve"> u stranoj va</w:t>
      </w:r>
      <w:r w:rsidR="00B63FB0">
        <w:t>l</w:t>
      </w:r>
      <w:r w:rsidR="00101C0A">
        <w:t>uti</w:t>
      </w:r>
      <w:r>
        <w:t>, javite se udruzi Franak.</w:t>
      </w:r>
    </w:p>
    <w:p w14:paraId="0B3D446E" w14:textId="0D788C91" w:rsidR="00D44CBA" w:rsidRDefault="00D44CBA" w:rsidP="00BF6015">
      <w:pPr>
        <w:pStyle w:val="ListParagraph"/>
        <w:numPr>
          <w:ilvl w:val="0"/>
          <w:numId w:val="2"/>
        </w:numPr>
        <w:spacing w:after="0"/>
      </w:pPr>
      <w:r>
        <w:t xml:space="preserve">Ako </w:t>
      </w:r>
      <w:r w:rsidR="001C1556">
        <w:t xml:space="preserve">vam </w:t>
      </w:r>
      <w:r>
        <w:t>slijedi povećanje plaće, pokušajte se dogovoriti s poslodavcem da vam to povećanje ne isplati kroz plaću već kroz neoporezive primitke</w:t>
      </w:r>
      <w:r w:rsidR="00B63FB0">
        <w:t>,</w:t>
      </w:r>
      <w:r>
        <w:t xml:space="preserve"> jer su oni izuzeti od ovrhe. To su nagrade za radne rezultate, prehranu, božićnica</w:t>
      </w:r>
      <w:r w:rsidR="001C1556">
        <w:t>..</w:t>
      </w:r>
      <w:r>
        <w:t xml:space="preserve">. Privatni poslodavci su skloniji ovom dogovoru, kod državnih je to malo teže. </w:t>
      </w:r>
    </w:p>
    <w:p w14:paraId="4876E370" w14:textId="1DCC8FCB" w:rsidR="00D44CBA" w:rsidRDefault="00D44CBA" w:rsidP="00BF6015">
      <w:pPr>
        <w:pStyle w:val="ListParagraph"/>
        <w:numPr>
          <w:ilvl w:val="0"/>
          <w:numId w:val="2"/>
        </w:numPr>
        <w:spacing w:after="0"/>
      </w:pPr>
      <w:r>
        <w:t xml:space="preserve">Ako </w:t>
      </w:r>
      <w:r w:rsidR="001C1556">
        <w:t xml:space="preserve">vam </w:t>
      </w:r>
      <w:r>
        <w:t>poslodavac</w:t>
      </w:r>
      <w:r w:rsidR="001C1556">
        <w:t xml:space="preserve"> slučajno</w:t>
      </w:r>
      <w:r>
        <w:t xml:space="preserve"> uplati više na redovni</w:t>
      </w:r>
      <w:r w:rsidR="00B63FB0">
        <w:t>,</w:t>
      </w:r>
      <w:r>
        <w:t xml:space="preserve"> umjesto na zaštićeni račun, zatražite od da vam napiše potvrdu da je riječ o </w:t>
      </w:r>
      <w:r w:rsidR="00B63FB0">
        <w:t>po</w:t>
      </w:r>
      <w:r>
        <w:t>greš</w:t>
      </w:r>
      <w:r w:rsidR="00B63FB0">
        <w:t>c</w:t>
      </w:r>
      <w:r>
        <w:t xml:space="preserve">i i odmah idite u banku ili Finu. U 90 posto slučajeva to se </w:t>
      </w:r>
      <w:r w:rsidR="001C1556">
        <w:t>automatski rješava</w:t>
      </w:r>
      <w:r>
        <w:t xml:space="preserve">. </w:t>
      </w:r>
    </w:p>
    <w:p w14:paraId="1400115D" w14:textId="7B952BCF" w:rsidR="00D44CBA" w:rsidRDefault="00D44CBA" w:rsidP="00BF6015">
      <w:pPr>
        <w:pStyle w:val="ListParagraph"/>
        <w:numPr>
          <w:ilvl w:val="0"/>
          <w:numId w:val="2"/>
        </w:numPr>
        <w:spacing w:after="0"/>
      </w:pPr>
      <w:r>
        <w:t>Ako vam je stigla obavijest o dugu i ako ga doista niste platili, platite što prije da vam ne idu kamate.</w:t>
      </w:r>
    </w:p>
    <w:p w14:paraId="61A6CFCF" w14:textId="7861C312" w:rsidR="00D44CBA" w:rsidRDefault="00D44CBA" w:rsidP="00BF6015">
      <w:pPr>
        <w:pStyle w:val="ListParagraph"/>
        <w:numPr>
          <w:ilvl w:val="0"/>
          <w:numId w:val="2"/>
        </w:numPr>
        <w:spacing w:after="0"/>
      </w:pPr>
      <w:r>
        <w:t xml:space="preserve">Ako je prošao rok za pokretanje ovrhe,  </w:t>
      </w:r>
      <w:r w:rsidR="00B63FB0">
        <w:t xml:space="preserve">odnosno </w:t>
      </w:r>
      <w:r>
        <w:t>ako je došla zastara napišite izjavu</w:t>
      </w:r>
      <w:r w:rsidR="001C1556">
        <w:t>: “J</w:t>
      </w:r>
      <w:r>
        <w:t>a taj i taj pozivam se na zastaru.</w:t>
      </w:r>
      <w:r w:rsidR="001C1556">
        <w:t>“</w:t>
      </w:r>
      <w:r w:rsidR="00D41802">
        <w:t xml:space="preserve"> </w:t>
      </w:r>
      <w:r w:rsidR="001C1556">
        <w:t>A</w:t>
      </w:r>
      <w:r>
        <w:t xml:space="preserve">ko se raspravljate i kažete da ste zaboravili platiti, prekidate zastaru. </w:t>
      </w:r>
    </w:p>
    <w:p w14:paraId="5DC12354" w14:textId="77777777" w:rsidR="001C1556" w:rsidRDefault="001C1556" w:rsidP="00BF6015">
      <w:pPr>
        <w:pStyle w:val="ListParagraph"/>
        <w:spacing w:after="0"/>
        <w:rPr>
          <w:b/>
          <w:bCs/>
        </w:rPr>
      </w:pPr>
    </w:p>
    <w:p w14:paraId="577F2CC9" w14:textId="4CF7D6F3" w:rsidR="00D44CBA" w:rsidRPr="00BF6015" w:rsidRDefault="001C1556" w:rsidP="00BF6015">
      <w:pPr>
        <w:spacing w:after="0"/>
        <w:ind w:left="360"/>
        <w:rPr>
          <w:b/>
          <w:bCs/>
          <w:sz w:val="28"/>
          <w:szCs w:val="28"/>
        </w:rPr>
      </w:pPr>
      <w:r w:rsidRPr="00BF6015">
        <w:rPr>
          <w:b/>
          <w:bCs/>
          <w:sz w:val="28"/>
          <w:szCs w:val="28"/>
        </w:rPr>
        <w:t>6 savjeta k</w:t>
      </w:r>
      <w:r w:rsidR="00D44CBA" w:rsidRPr="00BF6015">
        <w:rPr>
          <w:b/>
          <w:bCs/>
          <w:sz w:val="28"/>
          <w:szCs w:val="28"/>
        </w:rPr>
        <w:t xml:space="preserve">ako </w:t>
      </w:r>
      <w:r w:rsidR="00BF6015">
        <w:rPr>
          <w:b/>
          <w:bCs/>
          <w:sz w:val="28"/>
          <w:szCs w:val="28"/>
        </w:rPr>
        <w:t>izbjeći</w:t>
      </w:r>
      <w:r w:rsidR="00D44CBA" w:rsidRPr="00BF6015">
        <w:rPr>
          <w:b/>
          <w:bCs/>
          <w:sz w:val="28"/>
          <w:szCs w:val="28"/>
        </w:rPr>
        <w:t xml:space="preserve"> dug</w:t>
      </w:r>
    </w:p>
    <w:p w14:paraId="44E60D23" w14:textId="4175DF45" w:rsidR="00D44CBA" w:rsidRDefault="001C1556" w:rsidP="00BF6015">
      <w:pPr>
        <w:pStyle w:val="ListParagraph"/>
        <w:numPr>
          <w:ilvl w:val="0"/>
          <w:numId w:val="1"/>
        </w:numPr>
        <w:spacing w:after="0"/>
        <w:ind w:left="709" w:hanging="283"/>
      </w:pPr>
      <w:r>
        <w:t>P</w:t>
      </w:r>
      <w:r w:rsidR="00D44CBA">
        <w:t>laćaj</w:t>
      </w:r>
      <w:r w:rsidR="00B63FB0">
        <w:t>te</w:t>
      </w:r>
      <w:r w:rsidR="00D44CBA">
        <w:t xml:space="preserve"> račune na vrijeme </w:t>
      </w:r>
      <w:r>
        <w:t>–</w:t>
      </w:r>
      <w:r w:rsidR="00D44CBA">
        <w:t xml:space="preserve"> n</w:t>
      </w:r>
      <w:r>
        <w:t>e</w:t>
      </w:r>
      <w:r w:rsidR="00D44CBA">
        <w:t>ka nam budu prioritet</w:t>
      </w:r>
      <w:r>
        <w:t>.</w:t>
      </w:r>
    </w:p>
    <w:p w14:paraId="4892C3B1" w14:textId="0F73182C" w:rsidR="00D44CBA" w:rsidRDefault="001C1556" w:rsidP="00BF6015">
      <w:pPr>
        <w:pStyle w:val="ListParagraph"/>
        <w:numPr>
          <w:ilvl w:val="0"/>
          <w:numId w:val="1"/>
        </w:numPr>
        <w:spacing w:after="0"/>
        <w:ind w:left="709" w:hanging="283"/>
      </w:pPr>
      <w:r>
        <w:t>A</w:t>
      </w:r>
      <w:r w:rsidR="00D44CBA">
        <w:t>ko napravi</w:t>
      </w:r>
      <w:r w:rsidR="00B63FB0">
        <w:t>te</w:t>
      </w:r>
      <w:r w:rsidR="00D44CBA">
        <w:t xml:space="preserve"> prometni prekršaj</w:t>
      </w:r>
      <w:r w:rsidR="00B63FB0">
        <w:t>,</w:t>
      </w:r>
      <w:r w:rsidR="00D44CBA">
        <w:t xml:space="preserve"> radije priznajte krivnju</w:t>
      </w:r>
      <w:r>
        <w:t xml:space="preserve"> i platite što prije, jer </w:t>
      </w:r>
      <w:r w:rsidR="00B63FB0">
        <w:t xml:space="preserve">tada </w:t>
      </w:r>
      <w:r>
        <w:t>plaćate manje.</w:t>
      </w:r>
    </w:p>
    <w:p w14:paraId="416A3E2F" w14:textId="336F61FD" w:rsidR="00D44CBA" w:rsidRDefault="001C1556" w:rsidP="00BF6015">
      <w:pPr>
        <w:pStyle w:val="ListParagraph"/>
        <w:numPr>
          <w:ilvl w:val="0"/>
          <w:numId w:val="1"/>
        </w:numPr>
        <w:spacing w:after="0"/>
        <w:ind w:left="709" w:hanging="283"/>
      </w:pPr>
      <w:r>
        <w:t>A</w:t>
      </w:r>
      <w:r w:rsidR="00D44CBA">
        <w:t>ko vidite da ne možete otplaćivati kredit, o</w:t>
      </w:r>
      <w:r>
        <w:t>dmah se pokušajte dogovoriti s bankom oko</w:t>
      </w:r>
      <w:r w:rsidR="00D44CBA">
        <w:t xml:space="preserve"> moratorij</w:t>
      </w:r>
      <w:r>
        <w:t>a ili nekog drugog načina</w:t>
      </w:r>
      <w:r w:rsidR="00FD10DE">
        <w:t>.</w:t>
      </w:r>
      <w:r w:rsidR="00D44CBA">
        <w:t xml:space="preserve"> </w:t>
      </w:r>
    </w:p>
    <w:p w14:paraId="23E06598" w14:textId="39C11BD6" w:rsidR="00D44CBA" w:rsidRDefault="001C1556" w:rsidP="00BF6015">
      <w:pPr>
        <w:pStyle w:val="ListParagraph"/>
        <w:numPr>
          <w:ilvl w:val="0"/>
          <w:numId w:val="1"/>
        </w:numPr>
        <w:spacing w:after="0"/>
        <w:ind w:left="709" w:hanging="283"/>
      </w:pPr>
      <w:r>
        <w:t>A</w:t>
      </w:r>
      <w:r w:rsidR="00D44CBA">
        <w:t>ko ne znate pregovarati, a imate više vjerovnika, javite se udruzi Potrošač ili Padobran</w:t>
      </w:r>
      <w:r>
        <w:t>.</w:t>
      </w:r>
    </w:p>
    <w:p w14:paraId="72A64DDC" w14:textId="57972065" w:rsidR="00D44CBA" w:rsidRDefault="001C1556" w:rsidP="00BF6015">
      <w:pPr>
        <w:pStyle w:val="ListParagraph"/>
        <w:numPr>
          <w:ilvl w:val="0"/>
          <w:numId w:val="1"/>
        </w:numPr>
        <w:spacing w:after="0"/>
        <w:ind w:left="709" w:hanging="283"/>
      </w:pPr>
      <w:r>
        <w:lastRenderedPageBreak/>
        <w:t>P</w:t>
      </w:r>
      <w:r w:rsidR="00D44CBA">
        <w:t>ratite svoje troškove</w:t>
      </w:r>
      <w:r>
        <w:t>. Ako imate troškove koji va</w:t>
      </w:r>
      <w:r w:rsidR="007B3004">
        <w:t>m</w:t>
      </w:r>
      <w:r>
        <w:t xml:space="preserve"> nisu ni </w:t>
      </w:r>
      <w:r w:rsidR="00D44CBA">
        <w:t>potreba ni zadovoljstvo</w:t>
      </w:r>
      <w:r>
        <w:t xml:space="preserve">, radije uštedite za bitnije stvari. </w:t>
      </w:r>
    </w:p>
    <w:p w14:paraId="535FDE8B" w14:textId="48AFA996" w:rsidR="00234A7C" w:rsidRPr="00D44CBA" w:rsidRDefault="001C1556" w:rsidP="00BF6015">
      <w:pPr>
        <w:pStyle w:val="ListParagraph"/>
        <w:numPr>
          <w:ilvl w:val="0"/>
          <w:numId w:val="1"/>
        </w:numPr>
        <w:spacing w:after="0"/>
        <w:ind w:left="709" w:hanging="283"/>
      </w:pPr>
      <w:r>
        <w:t>A</w:t>
      </w:r>
      <w:r w:rsidR="00D44CBA">
        <w:t>ko ništa od ovoga ne pomaže</w:t>
      </w:r>
      <w:r w:rsidR="00FD10DE">
        <w:t>,</w:t>
      </w:r>
      <w:r w:rsidR="00D44CBA">
        <w:t xml:space="preserve"> razmislite o opciji stečaja potrošača</w:t>
      </w:r>
      <w:r>
        <w:t xml:space="preserve"> jer vam ona</w:t>
      </w:r>
      <w:r w:rsidR="00D44CBA">
        <w:t xml:space="preserve"> omogućava </w:t>
      </w:r>
      <w:r>
        <w:t>brisanje dug</w:t>
      </w:r>
      <w:r w:rsidR="00FD10DE">
        <w:t>a</w:t>
      </w:r>
      <w:r>
        <w:t xml:space="preserve"> nakon </w:t>
      </w:r>
      <w:r w:rsidR="00D44CBA">
        <w:t>proteka od 3 godine</w:t>
      </w:r>
      <w:r>
        <w:t>.</w:t>
      </w:r>
    </w:p>
    <w:sectPr w:rsidR="00234A7C" w:rsidRPr="00D44CBA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1C3FD2"/>
    <w:multiLevelType w:val="hybridMultilevel"/>
    <w:tmpl w:val="91FCFE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4F051F"/>
    <w:multiLevelType w:val="hybridMultilevel"/>
    <w:tmpl w:val="3A6483F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CBA"/>
    <w:rsid w:val="000E3598"/>
    <w:rsid w:val="00101C0A"/>
    <w:rsid w:val="001401A3"/>
    <w:rsid w:val="001C1556"/>
    <w:rsid w:val="00234A7C"/>
    <w:rsid w:val="00324364"/>
    <w:rsid w:val="003C527A"/>
    <w:rsid w:val="0060599B"/>
    <w:rsid w:val="0063797C"/>
    <w:rsid w:val="007B3004"/>
    <w:rsid w:val="00921658"/>
    <w:rsid w:val="00AB31EA"/>
    <w:rsid w:val="00B456F4"/>
    <w:rsid w:val="00B63FB0"/>
    <w:rsid w:val="00BF6015"/>
    <w:rsid w:val="00CE50AA"/>
    <w:rsid w:val="00D41802"/>
    <w:rsid w:val="00D44CBA"/>
    <w:rsid w:val="00F95AB0"/>
    <w:rsid w:val="00FD1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1AB01"/>
  <w15:chartTrackingRefBased/>
  <w15:docId w15:val="{943E1AAA-62F2-4A8C-88CF-10FA4BA4B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44CB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4CB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44C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lsmTOoILUmg" TargetMode="External"/><Relationship Id="rId5" Type="http://schemas.openxmlformats.org/officeDocument/2006/relationships/hyperlink" Target="https://www.youtube.com/watch?v=lsmTOoILUm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905</Words>
  <Characters>5159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FINA</Company>
  <LinksUpToDate>false</LinksUpToDate>
  <CharactersWithSpaces>6052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Stojanović</dc:creator>
  <cp:keywords/>
  <dc:description/>
  <cp:lastModifiedBy>Irena Svalina</cp:lastModifiedBy>
  <cp:revision>2</cp:revision>
  <dcterms:created xsi:type="dcterms:W3CDTF">2023-03-23T13:20:00Z</dcterms:created>
  <dcterms:modified xsi:type="dcterms:W3CDTF">2023-03-23T13:20:00Z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1ab742f-39a8-4a62-9744-1e8791e01e71_Enabled">
    <vt:lpwstr>true</vt:lpwstr>
  </property>
  <property fmtid="{D5CDD505-2E9C-101B-9397-08002B2CF9AE}" pid="3" name="MSIP_Label_d1ab742f-39a8-4a62-9744-1e8791e01e71_SetDate">
    <vt:lpwstr>2023-03-20T09:37:46Z</vt:lpwstr>
  </property>
  <property fmtid="{D5CDD505-2E9C-101B-9397-08002B2CF9AE}" pid="4" name="MSIP_Label_d1ab742f-39a8-4a62-9744-1e8791e01e71_Method">
    <vt:lpwstr>Standard</vt:lpwstr>
  </property>
  <property fmtid="{D5CDD505-2E9C-101B-9397-08002B2CF9AE}" pid="5" name="MSIP_Label_d1ab742f-39a8-4a62-9744-1e8791e01e71_Name">
    <vt:lpwstr>test</vt:lpwstr>
  </property>
  <property fmtid="{D5CDD505-2E9C-101B-9397-08002B2CF9AE}" pid="6" name="MSIP_Label_d1ab742f-39a8-4a62-9744-1e8791e01e71_SiteId">
    <vt:lpwstr>f48894ec-930b-40d5-9326-43383e17b59f</vt:lpwstr>
  </property>
  <property fmtid="{D5CDD505-2E9C-101B-9397-08002B2CF9AE}" pid="7" name="MSIP_Label_d1ab742f-39a8-4a62-9744-1e8791e01e71_ActionId">
    <vt:lpwstr>78b78eea-f9ce-47ba-9c52-6737b42c9ef2</vt:lpwstr>
  </property>
  <property fmtid="{D5CDD505-2E9C-101B-9397-08002B2CF9AE}" pid="8" name="MSIP_Label_d1ab742f-39a8-4a62-9744-1e8791e01e71_ContentBits">
    <vt:lpwstr>0</vt:lpwstr>
  </property>
</Properties>
</file>