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6FEA" w:rsidRPr="00B46D49" w:rsidRDefault="00466FEA" w:rsidP="005446F7">
      <w:pPr>
        <w:tabs>
          <w:tab w:val="left" w:pos="567"/>
        </w:tabs>
        <w:spacing w:before="60" w:after="0" w:line="240" w:lineRule="auto"/>
        <w:ind w:left="567" w:hanging="567"/>
        <w:jc w:val="center"/>
        <w:rPr>
          <w:rFonts w:ascii="Arial" w:hAnsi="Arial" w:cs="Arial"/>
          <w:b/>
          <w:color w:val="244061" w:themeColor="accent1" w:themeShade="80"/>
          <w:sz w:val="20"/>
          <w:szCs w:val="20"/>
        </w:rPr>
      </w:pPr>
      <w:r w:rsidRPr="00B46D49">
        <w:rPr>
          <w:rFonts w:ascii="Arial" w:hAnsi="Arial" w:cs="Arial"/>
          <w:b/>
          <w:color w:val="244061" w:themeColor="accent1" w:themeShade="80"/>
          <w:sz w:val="20"/>
          <w:szCs w:val="20"/>
        </w:rPr>
        <w:t xml:space="preserve">FINANCIJSKI REZULTATI POSLOVANJA </w:t>
      </w:r>
      <w:r w:rsidR="00A93124" w:rsidRPr="00B46D49">
        <w:rPr>
          <w:rFonts w:ascii="Arial" w:hAnsi="Arial" w:cs="Arial"/>
          <w:b/>
          <w:color w:val="244061" w:themeColor="accent1" w:themeShade="80"/>
          <w:sz w:val="20"/>
          <w:szCs w:val="20"/>
        </w:rPr>
        <w:t xml:space="preserve">PODUZETNIKA </w:t>
      </w:r>
      <w:r w:rsidRPr="00B46D49">
        <w:rPr>
          <w:rFonts w:ascii="Arial" w:hAnsi="Arial" w:cs="Arial"/>
          <w:b/>
          <w:color w:val="244061" w:themeColor="accent1" w:themeShade="80"/>
          <w:sz w:val="20"/>
          <w:szCs w:val="20"/>
        </w:rPr>
        <w:t xml:space="preserve">SA SJEDIŠTEM </w:t>
      </w:r>
      <w:r w:rsidR="001F7D1D" w:rsidRPr="00B46D49">
        <w:rPr>
          <w:rFonts w:ascii="Arial" w:hAnsi="Arial" w:cs="Arial"/>
          <w:b/>
          <w:color w:val="244061" w:themeColor="accent1" w:themeShade="80"/>
          <w:sz w:val="20"/>
          <w:szCs w:val="20"/>
        </w:rPr>
        <w:t xml:space="preserve">U </w:t>
      </w:r>
      <w:r w:rsidR="00EB5466" w:rsidRPr="00B46D49">
        <w:rPr>
          <w:rFonts w:ascii="Arial" w:hAnsi="Arial" w:cs="Arial"/>
          <w:b/>
          <w:color w:val="244061" w:themeColor="accent1" w:themeShade="80"/>
          <w:sz w:val="20"/>
          <w:szCs w:val="20"/>
        </w:rPr>
        <w:t>DUBROVNIK</w:t>
      </w:r>
      <w:r w:rsidR="001F7D1D" w:rsidRPr="00B46D49">
        <w:rPr>
          <w:rFonts w:ascii="Arial" w:hAnsi="Arial" w:cs="Arial"/>
          <w:b/>
          <w:color w:val="244061" w:themeColor="accent1" w:themeShade="80"/>
          <w:sz w:val="20"/>
          <w:szCs w:val="20"/>
        </w:rPr>
        <w:t>U</w:t>
      </w:r>
      <w:r w:rsidR="00444ED6">
        <w:rPr>
          <w:rFonts w:ascii="Arial" w:hAnsi="Arial" w:cs="Arial"/>
          <w:b/>
          <w:color w:val="244061" w:themeColor="accent1" w:themeShade="80"/>
          <w:sz w:val="20"/>
          <w:szCs w:val="20"/>
        </w:rPr>
        <w:t xml:space="preserve"> U </w:t>
      </w:r>
      <w:r w:rsidR="008448C8" w:rsidRPr="008448C8">
        <w:rPr>
          <w:rFonts w:ascii="Arial" w:hAnsi="Arial" w:cs="Arial"/>
          <w:b/>
          <w:color w:val="244061" w:themeColor="accent1" w:themeShade="80"/>
          <w:sz w:val="20"/>
          <w:szCs w:val="20"/>
        </w:rPr>
        <w:t>RAZDOBLJ</w:t>
      </w:r>
      <w:r w:rsidR="00444ED6">
        <w:rPr>
          <w:rFonts w:ascii="Arial" w:hAnsi="Arial" w:cs="Arial"/>
          <w:b/>
          <w:color w:val="244061" w:themeColor="accent1" w:themeShade="80"/>
          <w:sz w:val="20"/>
          <w:szCs w:val="20"/>
        </w:rPr>
        <w:t>U</w:t>
      </w:r>
      <w:r w:rsidR="008448C8" w:rsidRPr="008448C8">
        <w:rPr>
          <w:rFonts w:ascii="Arial" w:hAnsi="Arial" w:cs="Arial"/>
          <w:b/>
          <w:color w:val="244061" w:themeColor="accent1" w:themeShade="80"/>
          <w:sz w:val="20"/>
          <w:szCs w:val="20"/>
        </w:rPr>
        <w:t xml:space="preserve"> OD 2009. </w:t>
      </w:r>
      <w:r w:rsidR="00444ED6">
        <w:rPr>
          <w:rFonts w:ascii="Arial" w:hAnsi="Arial" w:cs="Arial"/>
          <w:b/>
          <w:color w:val="244061" w:themeColor="accent1" w:themeShade="80"/>
          <w:sz w:val="20"/>
          <w:szCs w:val="20"/>
        </w:rPr>
        <w:t>DO</w:t>
      </w:r>
      <w:r w:rsidR="008448C8" w:rsidRPr="008448C8">
        <w:rPr>
          <w:rFonts w:ascii="Arial" w:hAnsi="Arial" w:cs="Arial"/>
          <w:b/>
          <w:color w:val="244061" w:themeColor="accent1" w:themeShade="80"/>
          <w:sz w:val="20"/>
          <w:szCs w:val="20"/>
        </w:rPr>
        <w:t xml:space="preserve"> 2018</w:t>
      </w:r>
      <w:r w:rsidR="009A72EC">
        <w:rPr>
          <w:rFonts w:ascii="Arial" w:hAnsi="Arial" w:cs="Arial"/>
          <w:b/>
          <w:color w:val="244061" w:themeColor="accent1" w:themeShade="80"/>
          <w:sz w:val="20"/>
          <w:szCs w:val="20"/>
        </w:rPr>
        <w:t>.</w:t>
      </w:r>
      <w:r w:rsidR="00444ED6">
        <w:rPr>
          <w:rFonts w:ascii="Arial" w:hAnsi="Arial" w:cs="Arial"/>
          <w:b/>
          <w:color w:val="244061" w:themeColor="accent1" w:themeShade="80"/>
          <w:sz w:val="20"/>
          <w:szCs w:val="20"/>
        </w:rPr>
        <w:t xml:space="preserve"> GODINE</w:t>
      </w:r>
    </w:p>
    <w:p w:rsidR="008448C8" w:rsidRDefault="001F7D1D" w:rsidP="005446F7">
      <w:pPr>
        <w:tabs>
          <w:tab w:val="left" w:pos="0"/>
        </w:tabs>
        <w:spacing w:before="120" w:after="0"/>
        <w:jc w:val="both"/>
        <w:rPr>
          <w:rFonts w:ascii="Arial" w:hAnsi="Arial" w:cs="Arial"/>
          <w:color w:val="244061" w:themeColor="accent1" w:themeShade="80"/>
          <w:sz w:val="20"/>
          <w:szCs w:val="20"/>
        </w:rPr>
      </w:pPr>
      <w:r w:rsidRPr="00FD0598">
        <w:rPr>
          <w:rFonts w:ascii="Arial" w:hAnsi="Arial" w:cs="Arial"/>
          <w:color w:val="244061" w:themeColor="accent1" w:themeShade="80"/>
          <w:sz w:val="20"/>
          <w:szCs w:val="20"/>
        </w:rPr>
        <w:t>U razdo</w:t>
      </w:r>
      <w:bookmarkStart w:id="0" w:name="_GoBack"/>
      <w:bookmarkEnd w:id="0"/>
      <w:r w:rsidRPr="00FD0598">
        <w:rPr>
          <w:rFonts w:ascii="Arial" w:hAnsi="Arial" w:cs="Arial"/>
          <w:color w:val="244061" w:themeColor="accent1" w:themeShade="80"/>
          <w:sz w:val="20"/>
          <w:szCs w:val="20"/>
        </w:rPr>
        <w:t>blju od 200</w:t>
      </w:r>
      <w:r w:rsidR="006D542E">
        <w:rPr>
          <w:rFonts w:ascii="Arial" w:hAnsi="Arial" w:cs="Arial"/>
          <w:color w:val="244061" w:themeColor="accent1" w:themeShade="80"/>
          <w:sz w:val="20"/>
          <w:szCs w:val="20"/>
        </w:rPr>
        <w:t>9</w:t>
      </w:r>
      <w:r w:rsidRPr="00FD0598">
        <w:rPr>
          <w:rFonts w:ascii="Arial" w:hAnsi="Arial" w:cs="Arial"/>
          <w:color w:val="244061" w:themeColor="accent1" w:themeShade="80"/>
          <w:sz w:val="20"/>
          <w:szCs w:val="20"/>
        </w:rPr>
        <w:t>. do 201</w:t>
      </w:r>
      <w:r w:rsidR="00C1675D">
        <w:rPr>
          <w:rFonts w:ascii="Arial" w:hAnsi="Arial" w:cs="Arial"/>
          <w:color w:val="244061" w:themeColor="accent1" w:themeShade="80"/>
          <w:sz w:val="20"/>
          <w:szCs w:val="20"/>
        </w:rPr>
        <w:t>8</w:t>
      </w:r>
      <w:r w:rsidRPr="00FD0598">
        <w:rPr>
          <w:rFonts w:ascii="Arial" w:hAnsi="Arial" w:cs="Arial"/>
          <w:color w:val="244061" w:themeColor="accent1" w:themeShade="80"/>
          <w:sz w:val="20"/>
          <w:szCs w:val="20"/>
        </w:rPr>
        <w:t xml:space="preserve">. godine broj poduzetnika čije je sjedište u Dubrovniku </w:t>
      </w:r>
      <w:r w:rsidRPr="002F2D18">
        <w:rPr>
          <w:rFonts w:ascii="Arial" w:hAnsi="Arial" w:cs="Arial"/>
          <w:color w:val="244061" w:themeColor="accent1" w:themeShade="80"/>
          <w:sz w:val="20"/>
          <w:szCs w:val="20"/>
        </w:rPr>
        <w:t xml:space="preserve">povećao se s </w:t>
      </w:r>
      <w:r w:rsidR="00CF6ACA" w:rsidRPr="006D542E">
        <w:rPr>
          <w:rFonts w:ascii="Arial" w:hAnsi="Arial" w:cs="Arial"/>
          <w:color w:val="244061" w:themeColor="accent1" w:themeShade="80"/>
          <w:sz w:val="20"/>
          <w:szCs w:val="20"/>
        </w:rPr>
        <w:t>1</w:t>
      </w:r>
      <w:r w:rsidR="002B3BED">
        <w:rPr>
          <w:rFonts w:ascii="Arial" w:hAnsi="Arial" w:cs="Arial"/>
          <w:color w:val="244061" w:themeColor="accent1" w:themeShade="80"/>
          <w:sz w:val="20"/>
          <w:szCs w:val="20"/>
        </w:rPr>
        <w:t>.</w:t>
      </w:r>
      <w:r w:rsidR="00CF6ACA" w:rsidRPr="006D542E">
        <w:rPr>
          <w:rFonts w:ascii="Arial" w:hAnsi="Arial" w:cs="Arial"/>
          <w:color w:val="244061" w:themeColor="accent1" w:themeShade="80"/>
          <w:sz w:val="20"/>
          <w:szCs w:val="20"/>
        </w:rPr>
        <w:t>6</w:t>
      </w:r>
      <w:r w:rsidR="006D542E" w:rsidRPr="006D542E">
        <w:rPr>
          <w:rFonts w:ascii="Arial" w:hAnsi="Arial" w:cs="Arial"/>
          <w:color w:val="244061" w:themeColor="accent1" w:themeShade="80"/>
          <w:sz w:val="20"/>
          <w:szCs w:val="20"/>
        </w:rPr>
        <w:t xml:space="preserve">91 </w:t>
      </w:r>
      <w:r w:rsidRPr="006D542E">
        <w:rPr>
          <w:rFonts w:ascii="Arial" w:hAnsi="Arial" w:cs="Arial"/>
          <w:color w:val="244061" w:themeColor="accent1" w:themeShade="80"/>
          <w:sz w:val="20"/>
          <w:szCs w:val="20"/>
        </w:rPr>
        <w:t xml:space="preserve">na </w:t>
      </w:r>
      <w:r w:rsidR="006D542E" w:rsidRPr="006D542E">
        <w:rPr>
          <w:rFonts w:ascii="Arial" w:hAnsi="Arial" w:cs="Arial"/>
          <w:color w:val="244061" w:themeColor="accent1" w:themeShade="80"/>
          <w:sz w:val="20"/>
          <w:szCs w:val="20"/>
        </w:rPr>
        <w:t>2</w:t>
      </w:r>
      <w:r w:rsidR="002B3BED">
        <w:rPr>
          <w:rFonts w:ascii="Arial" w:hAnsi="Arial" w:cs="Arial"/>
          <w:color w:val="244061" w:themeColor="accent1" w:themeShade="80"/>
          <w:sz w:val="20"/>
          <w:szCs w:val="20"/>
        </w:rPr>
        <w:t>.</w:t>
      </w:r>
      <w:r w:rsidR="006D542E" w:rsidRPr="006D542E">
        <w:rPr>
          <w:rFonts w:ascii="Arial" w:hAnsi="Arial" w:cs="Arial"/>
          <w:color w:val="244061" w:themeColor="accent1" w:themeShade="80"/>
          <w:sz w:val="20"/>
          <w:szCs w:val="20"/>
        </w:rPr>
        <w:t>275</w:t>
      </w:r>
      <w:r w:rsidR="00CC266E" w:rsidRPr="006D542E">
        <w:rPr>
          <w:rFonts w:ascii="Arial" w:hAnsi="Arial" w:cs="Arial"/>
          <w:color w:val="244061" w:themeColor="accent1" w:themeShade="80"/>
          <w:sz w:val="20"/>
          <w:szCs w:val="20"/>
        </w:rPr>
        <w:t xml:space="preserve">, </w:t>
      </w:r>
      <w:r w:rsidR="00CF6ACA" w:rsidRPr="006D542E">
        <w:rPr>
          <w:rFonts w:ascii="Arial" w:hAnsi="Arial" w:cs="Arial"/>
          <w:color w:val="244061" w:themeColor="accent1" w:themeShade="80"/>
          <w:sz w:val="20"/>
          <w:szCs w:val="20"/>
        </w:rPr>
        <w:t>š</w:t>
      </w:r>
      <w:r w:rsidR="00CC266E" w:rsidRPr="006D542E">
        <w:rPr>
          <w:rFonts w:ascii="Arial" w:hAnsi="Arial" w:cs="Arial"/>
          <w:color w:val="244061" w:themeColor="accent1" w:themeShade="80"/>
          <w:sz w:val="20"/>
          <w:szCs w:val="20"/>
        </w:rPr>
        <w:t xml:space="preserve">to je rast od </w:t>
      </w:r>
      <w:r w:rsidR="007313DF" w:rsidRPr="006D542E">
        <w:rPr>
          <w:rFonts w:ascii="Arial" w:hAnsi="Arial" w:cs="Arial"/>
          <w:color w:val="244061" w:themeColor="accent1" w:themeShade="80"/>
          <w:sz w:val="20"/>
          <w:szCs w:val="20"/>
        </w:rPr>
        <w:t>3</w:t>
      </w:r>
      <w:r w:rsidR="006D542E" w:rsidRPr="006D542E">
        <w:rPr>
          <w:rFonts w:ascii="Arial" w:hAnsi="Arial" w:cs="Arial"/>
          <w:color w:val="244061" w:themeColor="accent1" w:themeShade="80"/>
          <w:sz w:val="20"/>
          <w:szCs w:val="20"/>
        </w:rPr>
        <w:t>4</w:t>
      </w:r>
      <w:r w:rsidR="007313DF" w:rsidRPr="006D542E">
        <w:rPr>
          <w:rFonts w:ascii="Arial" w:hAnsi="Arial" w:cs="Arial"/>
          <w:color w:val="244061" w:themeColor="accent1" w:themeShade="80"/>
          <w:sz w:val="20"/>
          <w:szCs w:val="20"/>
        </w:rPr>
        <w:t>,</w:t>
      </w:r>
      <w:r w:rsidR="006D542E" w:rsidRPr="006D542E">
        <w:rPr>
          <w:rFonts w:ascii="Arial" w:hAnsi="Arial" w:cs="Arial"/>
          <w:color w:val="244061" w:themeColor="accent1" w:themeShade="80"/>
          <w:sz w:val="20"/>
          <w:szCs w:val="20"/>
        </w:rPr>
        <w:t>5</w:t>
      </w:r>
      <w:r w:rsidR="00CC266E" w:rsidRPr="006D542E">
        <w:rPr>
          <w:rFonts w:ascii="Arial" w:hAnsi="Arial" w:cs="Arial"/>
          <w:color w:val="244061" w:themeColor="accent1" w:themeShade="80"/>
          <w:sz w:val="20"/>
          <w:szCs w:val="20"/>
        </w:rPr>
        <w:t>%.</w:t>
      </w:r>
      <w:r w:rsidR="00CC266E" w:rsidRPr="00C1675D">
        <w:rPr>
          <w:rFonts w:ascii="Arial" w:hAnsi="Arial" w:cs="Arial"/>
          <w:color w:val="FF0000"/>
          <w:sz w:val="20"/>
          <w:szCs w:val="20"/>
        </w:rPr>
        <w:t xml:space="preserve"> </w:t>
      </w:r>
      <w:r w:rsidR="00CC266E" w:rsidRPr="00144F8C">
        <w:rPr>
          <w:rFonts w:ascii="Arial" w:hAnsi="Arial" w:cs="Arial"/>
          <w:color w:val="244061" w:themeColor="accent1" w:themeShade="80"/>
          <w:sz w:val="20"/>
          <w:szCs w:val="20"/>
        </w:rPr>
        <w:t>Kroz navedeno razdoblje broj zaposlenih porastao je</w:t>
      </w:r>
      <w:r w:rsidR="006405CA">
        <w:rPr>
          <w:rFonts w:ascii="Arial" w:hAnsi="Arial" w:cs="Arial"/>
          <w:color w:val="244061" w:themeColor="accent1" w:themeShade="80"/>
          <w:sz w:val="20"/>
          <w:szCs w:val="20"/>
        </w:rPr>
        <w:t xml:space="preserve"> za 14,2%, s 10.843 </w:t>
      </w:r>
      <w:r w:rsidR="00CC266E" w:rsidRPr="00144F8C">
        <w:rPr>
          <w:rFonts w:ascii="Arial" w:hAnsi="Arial" w:cs="Arial"/>
          <w:color w:val="244061" w:themeColor="accent1" w:themeShade="80"/>
          <w:sz w:val="20"/>
          <w:szCs w:val="20"/>
        </w:rPr>
        <w:t>na 1</w:t>
      </w:r>
      <w:r w:rsidR="006D542E" w:rsidRPr="00144F8C">
        <w:rPr>
          <w:rFonts w:ascii="Arial" w:hAnsi="Arial" w:cs="Arial"/>
          <w:color w:val="244061" w:themeColor="accent1" w:themeShade="80"/>
          <w:sz w:val="20"/>
          <w:szCs w:val="20"/>
        </w:rPr>
        <w:t>2.383</w:t>
      </w:r>
      <w:r w:rsidR="006405CA">
        <w:rPr>
          <w:rFonts w:ascii="Arial" w:hAnsi="Arial" w:cs="Arial"/>
          <w:color w:val="244061" w:themeColor="accent1" w:themeShade="80"/>
          <w:sz w:val="20"/>
          <w:szCs w:val="20"/>
        </w:rPr>
        <w:t xml:space="preserve"> zaposlena.</w:t>
      </w:r>
      <w:r w:rsidR="00CC266E" w:rsidRPr="00144F8C">
        <w:rPr>
          <w:rFonts w:ascii="Arial" w:hAnsi="Arial" w:cs="Arial"/>
          <w:color w:val="244061" w:themeColor="accent1" w:themeShade="80"/>
          <w:sz w:val="20"/>
          <w:szCs w:val="20"/>
        </w:rPr>
        <w:t xml:space="preserve"> </w:t>
      </w:r>
      <w:r w:rsidR="00711158" w:rsidRPr="00144F8C">
        <w:rPr>
          <w:rFonts w:ascii="Arial" w:hAnsi="Arial" w:cs="Arial"/>
          <w:color w:val="244061" w:themeColor="accent1" w:themeShade="80"/>
          <w:sz w:val="20"/>
          <w:szCs w:val="20"/>
        </w:rPr>
        <w:t>P</w:t>
      </w:r>
      <w:r w:rsidR="00CC266E" w:rsidRPr="00144F8C">
        <w:rPr>
          <w:rFonts w:ascii="Arial" w:hAnsi="Arial" w:cs="Arial"/>
          <w:color w:val="244061" w:themeColor="accent1" w:themeShade="80"/>
          <w:sz w:val="20"/>
          <w:szCs w:val="20"/>
        </w:rPr>
        <w:t>rihodi koje su ostvarili poduzetnici sa sjedištem u Dubrovniku</w:t>
      </w:r>
      <w:r w:rsidR="00711158" w:rsidRPr="00144F8C">
        <w:rPr>
          <w:rFonts w:ascii="Arial" w:hAnsi="Arial" w:cs="Arial"/>
          <w:color w:val="244061" w:themeColor="accent1" w:themeShade="80"/>
          <w:sz w:val="20"/>
          <w:szCs w:val="20"/>
        </w:rPr>
        <w:t xml:space="preserve"> </w:t>
      </w:r>
      <w:r w:rsidR="00D93FAE" w:rsidRPr="00144F8C">
        <w:rPr>
          <w:rFonts w:ascii="Arial" w:hAnsi="Arial" w:cs="Arial"/>
          <w:color w:val="244061" w:themeColor="accent1" w:themeShade="80"/>
          <w:sz w:val="20"/>
          <w:szCs w:val="20"/>
        </w:rPr>
        <w:t xml:space="preserve">bili su </w:t>
      </w:r>
      <w:r w:rsidR="00711158" w:rsidRPr="00144F8C">
        <w:rPr>
          <w:rFonts w:ascii="Arial" w:hAnsi="Arial" w:cs="Arial"/>
          <w:color w:val="244061" w:themeColor="accent1" w:themeShade="80"/>
          <w:sz w:val="20"/>
          <w:szCs w:val="20"/>
        </w:rPr>
        <w:t>najv</w:t>
      </w:r>
      <w:r w:rsidR="00C009B4" w:rsidRPr="00144F8C">
        <w:rPr>
          <w:rFonts w:ascii="Arial" w:hAnsi="Arial" w:cs="Arial"/>
          <w:color w:val="244061" w:themeColor="accent1" w:themeShade="80"/>
          <w:sz w:val="20"/>
          <w:szCs w:val="20"/>
        </w:rPr>
        <w:t>eći</w:t>
      </w:r>
      <w:r w:rsidR="00711158" w:rsidRPr="00144F8C">
        <w:rPr>
          <w:rFonts w:ascii="Arial" w:hAnsi="Arial" w:cs="Arial"/>
          <w:color w:val="244061" w:themeColor="accent1" w:themeShade="80"/>
          <w:sz w:val="20"/>
          <w:szCs w:val="20"/>
        </w:rPr>
        <w:t xml:space="preserve"> </w:t>
      </w:r>
      <w:r w:rsidR="00EB5039" w:rsidRPr="00144F8C">
        <w:rPr>
          <w:rFonts w:ascii="Arial" w:hAnsi="Arial" w:cs="Arial"/>
          <w:color w:val="244061" w:themeColor="accent1" w:themeShade="80"/>
          <w:sz w:val="20"/>
          <w:szCs w:val="20"/>
        </w:rPr>
        <w:t>201</w:t>
      </w:r>
      <w:r w:rsidR="00144F8C" w:rsidRPr="00144F8C">
        <w:rPr>
          <w:rFonts w:ascii="Arial" w:hAnsi="Arial" w:cs="Arial"/>
          <w:color w:val="244061" w:themeColor="accent1" w:themeShade="80"/>
          <w:sz w:val="20"/>
          <w:szCs w:val="20"/>
        </w:rPr>
        <w:t>8</w:t>
      </w:r>
      <w:r w:rsidR="00711158" w:rsidRPr="00144F8C">
        <w:rPr>
          <w:rFonts w:ascii="Arial" w:hAnsi="Arial" w:cs="Arial"/>
          <w:color w:val="244061" w:themeColor="accent1" w:themeShade="80"/>
          <w:sz w:val="20"/>
          <w:szCs w:val="20"/>
        </w:rPr>
        <w:t xml:space="preserve">. godine i iznosili su </w:t>
      </w:r>
      <w:r w:rsidR="00144F8C" w:rsidRPr="00144F8C">
        <w:rPr>
          <w:rFonts w:ascii="Arial" w:hAnsi="Arial" w:cs="Arial"/>
          <w:color w:val="244061" w:themeColor="accent1" w:themeShade="80"/>
          <w:sz w:val="20"/>
          <w:szCs w:val="20"/>
        </w:rPr>
        <w:t>7,6</w:t>
      </w:r>
      <w:r w:rsidR="00711158" w:rsidRPr="00144F8C">
        <w:rPr>
          <w:rFonts w:ascii="Arial" w:hAnsi="Arial" w:cs="Arial"/>
          <w:color w:val="244061" w:themeColor="accent1" w:themeShade="80"/>
          <w:sz w:val="20"/>
          <w:szCs w:val="20"/>
        </w:rPr>
        <w:t xml:space="preserve"> milijard</w:t>
      </w:r>
      <w:r w:rsidR="00EB5039" w:rsidRPr="00144F8C">
        <w:rPr>
          <w:rFonts w:ascii="Arial" w:hAnsi="Arial" w:cs="Arial"/>
          <w:color w:val="244061" w:themeColor="accent1" w:themeShade="80"/>
          <w:sz w:val="20"/>
          <w:szCs w:val="20"/>
        </w:rPr>
        <w:t>i</w:t>
      </w:r>
      <w:r w:rsidR="00711158" w:rsidRPr="00144F8C">
        <w:rPr>
          <w:rFonts w:ascii="Arial" w:hAnsi="Arial" w:cs="Arial"/>
          <w:color w:val="244061" w:themeColor="accent1" w:themeShade="80"/>
          <w:sz w:val="20"/>
          <w:szCs w:val="20"/>
        </w:rPr>
        <w:t xml:space="preserve"> kuna</w:t>
      </w:r>
      <w:r w:rsidR="005446F7">
        <w:rPr>
          <w:rFonts w:ascii="Arial" w:hAnsi="Arial" w:cs="Arial"/>
          <w:color w:val="244061" w:themeColor="accent1" w:themeShade="80"/>
          <w:sz w:val="20"/>
          <w:szCs w:val="20"/>
        </w:rPr>
        <w:t>, u odnosu na 4,9 milijardi kuna ostvarenih u 2010. godini, što je najmanji prihod u posljednjih 10 godina</w:t>
      </w:r>
      <w:r w:rsidR="00F95045">
        <w:rPr>
          <w:rFonts w:ascii="Arial" w:hAnsi="Arial" w:cs="Arial"/>
          <w:color w:val="244061" w:themeColor="accent1" w:themeShade="80"/>
          <w:sz w:val="20"/>
          <w:szCs w:val="20"/>
        </w:rPr>
        <w:t>.</w:t>
      </w:r>
    </w:p>
    <w:p w:rsidR="00F95045" w:rsidRPr="00F95045" w:rsidRDefault="00F95045" w:rsidP="005446F7">
      <w:pPr>
        <w:spacing w:before="180" w:after="0" w:line="240" w:lineRule="auto"/>
        <w:ind w:left="1134" w:hanging="1134"/>
        <w:rPr>
          <w:rFonts w:ascii="Arial" w:hAnsi="Arial" w:cs="Arial"/>
          <w:b/>
          <w:color w:val="244061" w:themeColor="accent1" w:themeShade="80"/>
          <w:sz w:val="18"/>
          <w:szCs w:val="18"/>
        </w:rPr>
      </w:pPr>
      <w:r w:rsidRPr="00F95045">
        <w:rPr>
          <w:rFonts w:ascii="Arial" w:hAnsi="Arial" w:cs="Arial"/>
          <w:b/>
          <w:color w:val="244061" w:themeColor="accent1" w:themeShade="80"/>
          <w:sz w:val="18"/>
          <w:szCs w:val="18"/>
        </w:rPr>
        <w:t xml:space="preserve">Grafikon </w:t>
      </w:r>
      <w:r>
        <w:rPr>
          <w:rFonts w:ascii="Arial" w:hAnsi="Arial" w:cs="Arial"/>
          <w:b/>
          <w:color w:val="244061" w:themeColor="accent1" w:themeShade="80"/>
          <w:sz w:val="18"/>
          <w:szCs w:val="18"/>
        </w:rPr>
        <w:t>1</w:t>
      </w:r>
      <w:r w:rsidRPr="00F95045">
        <w:rPr>
          <w:rFonts w:ascii="Arial" w:hAnsi="Arial" w:cs="Arial"/>
          <w:b/>
          <w:color w:val="244061" w:themeColor="accent1" w:themeShade="80"/>
          <w:sz w:val="18"/>
          <w:szCs w:val="18"/>
        </w:rPr>
        <w:t>.</w:t>
      </w:r>
      <w:r>
        <w:rPr>
          <w:rFonts w:ascii="Arial" w:hAnsi="Arial" w:cs="Arial"/>
          <w:b/>
          <w:color w:val="244061" w:themeColor="accent1" w:themeShade="80"/>
          <w:sz w:val="18"/>
          <w:szCs w:val="18"/>
        </w:rPr>
        <w:tab/>
      </w:r>
      <w:r w:rsidRPr="00F95045">
        <w:rPr>
          <w:rFonts w:ascii="Arial" w:hAnsi="Arial" w:cs="Arial"/>
          <w:b/>
          <w:color w:val="244061" w:themeColor="accent1" w:themeShade="80"/>
          <w:sz w:val="18"/>
          <w:szCs w:val="18"/>
        </w:rPr>
        <w:t>Neto dobit/gubitak i broj zaposlenih kod poduzetnika sa sjedištem u Dubrovniku, u razdoblju 2009.-2018. godina</w:t>
      </w:r>
    </w:p>
    <w:p w:rsidR="00F95045" w:rsidRPr="005446F7" w:rsidRDefault="00D17AD0" w:rsidP="005446F7">
      <w:pPr>
        <w:tabs>
          <w:tab w:val="left" w:pos="0"/>
        </w:tabs>
        <w:spacing w:after="0"/>
        <w:jc w:val="center"/>
        <w:rPr>
          <w:rFonts w:ascii="Arial" w:hAnsi="Arial" w:cs="Arial"/>
          <w:color w:val="244061" w:themeColor="accent1" w:themeShade="80"/>
          <w:sz w:val="18"/>
          <w:szCs w:val="18"/>
        </w:rPr>
      </w:pPr>
      <w:r>
        <w:rPr>
          <w:rFonts w:ascii="Arial" w:hAnsi="Arial" w:cs="Arial"/>
          <w:noProof/>
          <w:color w:val="244061" w:themeColor="accent1" w:themeShade="80"/>
          <w:sz w:val="20"/>
          <w:szCs w:val="20"/>
          <w:lang w:eastAsia="hr-HR"/>
        </w:rPr>
        <w:drawing>
          <wp:inline distT="0" distB="0" distL="0" distR="0" wp14:anchorId="62B47056">
            <wp:extent cx="6242539" cy="1869831"/>
            <wp:effectExtent l="0" t="0" r="635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6734" cy="187108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A1ED7" w:rsidRPr="00144F8C" w:rsidRDefault="00191E1B" w:rsidP="005446F7">
      <w:pPr>
        <w:tabs>
          <w:tab w:val="left" w:pos="0"/>
        </w:tabs>
        <w:spacing w:before="180" w:after="0"/>
        <w:jc w:val="both"/>
        <w:rPr>
          <w:rFonts w:ascii="Arial" w:hAnsi="Arial" w:cs="Arial"/>
          <w:color w:val="244061" w:themeColor="accent1" w:themeShade="80"/>
          <w:sz w:val="20"/>
          <w:szCs w:val="20"/>
        </w:rPr>
      </w:pPr>
      <w:r w:rsidRPr="00144F8C">
        <w:rPr>
          <w:rFonts w:ascii="Arial" w:hAnsi="Arial" w:cs="Arial"/>
          <w:color w:val="244061" w:themeColor="accent1" w:themeShade="80"/>
          <w:sz w:val="20"/>
          <w:szCs w:val="20"/>
        </w:rPr>
        <w:t>N</w:t>
      </w:r>
      <w:r w:rsidR="002072AF" w:rsidRPr="00144F8C">
        <w:rPr>
          <w:rFonts w:ascii="Arial" w:hAnsi="Arial" w:cs="Arial"/>
          <w:color w:val="244061" w:themeColor="accent1" w:themeShade="80"/>
          <w:sz w:val="20"/>
          <w:szCs w:val="20"/>
        </w:rPr>
        <w:t>ajveć</w:t>
      </w:r>
      <w:r w:rsidR="00C905BF" w:rsidRPr="00144F8C">
        <w:rPr>
          <w:rFonts w:ascii="Arial" w:hAnsi="Arial" w:cs="Arial"/>
          <w:color w:val="244061" w:themeColor="accent1" w:themeShade="80"/>
          <w:sz w:val="20"/>
          <w:szCs w:val="20"/>
        </w:rPr>
        <w:t>a</w:t>
      </w:r>
      <w:r w:rsidR="002072AF" w:rsidRPr="00144F8C">
        <w:rPr>
          <w:rFonts w:ascii="Arial" w:hAnsi="Arial" w:cs="Arial"/>
          <w:color w:val="244061" w:themeColor="accent1" w:themeShade="80"/>
          <w:sz w:val="20"/>
          <w:szCs w:val="20"/>
        </w:rPr>
        <w:t xml:space="preserve"> dobit</w:t>
      </w:r>
      <w:r w:rsidR="00C905BF" w:rsidRPr="00144F8C">
        <w:rPr>
          <w:rFonts w:ascii="Arial" w:hAnsi="Arial" w:cs="Arial"/>
          <w:color w:val="244061" w:themeColor="accent1" w:themeShade="80"/>
          <w:sz w:val="20"/>
          <w:szCs w:val="20"/>
        </w:rPr>
        <w:t xml:space="preserve"> </w:t>
      </w:r>
      <w:r w:rsidR="00144F8C" w:rsidRPr="00144F8C">
        <w:rPr>
          <w:rFonts w:ascii="Arial" w:hAnsi="Arial" w:cs="Arial"/>
          <w:color w:val="244061" w:themeColor="accent1" w:themeShade="80"/>
          <w:sz w:val="20"/>
          <w:szCs w:val="20"/>
        </w:rPr>
        <w:t xml:space="preserve">razdoblja </w:t>
      </w:r>
      <w:r w:rsidR="00C905BF" w:rsidRPr="00144F8C">
        <w:rPr>
          <w:rFonts w:ascii="Arial" w:hAnsi="Arial" w:cs="Arial"/>
          <w:color w:val="244061" w:themeColor="accent1" w:themeShade="80"/>
          <w:sz w:val="20"/>
          <w:szCs w:val="20"/>
        </w:rPr>
        <w:t>ostvarena je</w:t>
      </w:r>
      <w:r w:rsidR="002072AF" w:rsidRPr="00144F8C">
        <w:rPr>
          <w:rFonts w:ascii="Arial" w:hAnsi="Arial" w:cs="Arial"/>
          <w:color w:val="244061" w:themeColor="accent1" w:themeShade="80"/>
          <w:sz w:val="20"/>
          <w:szCs w:val="20"/>
        </w:rPr>
        <w:t xml:space="preserve"> </w:t>
      </w:r>
      <w:r w:rsidR="00EB5039" w:rsidRPr="00144F8C">
        <w:rPr>
          <w:rFonts w:ascii="Arial" w:hAnsi="Arial" w:cs="Arial"/>
          <w:color w:val="244061" w:themeColor="accent1" w:themeShade="80"/>
          <w:sz w:val="20"/>
          <w:szCs w:val="20"/>
        </w:rPr>
        <w:t xml:space="preserve">također </w:t>
      </w:r>
      <w:r w:rsidR="002072AF" w:rsidRPr="00144F8C">
        <w:rPr>
          <w:rFonts w:ascii="Arial" w:hAnsi="Arial" w:cs="Arial"/>
          <w:color w:val="244061" w:themeColor="accent1" w:themeShade="80"/>
          <w:sz w:val="20"/>
          <w:szCs w:val="20"/>
        </w:rPr>
        <w:t xml:space="preserve">u </w:t>
      </w:r>
      <w:r w:rsidR="00EB5039" w:rsidRPr="00144F8C">
        <w:rPr>
          <w:rFonts w:ascii="Arial" w:hAnsi="Arial" w:cs="Arial"/>
          <w:color w:val="244061" w:themeColor="accent1" w:themeShade="80"/>
          <w:sz w:val="20"/>
          <w:szCs w:val="20"/>
        </w:rPr>
        <w:t>201</w:t>
      </w:r>
      <w:r w:rsidR="00144F8C" w:rsidRPr="00144F8C">
        <w:rPr>
          <w:rFonts w:ascii="Arial" w:hAnsi="Arial" w:cs="Arial"/>
          <w:color w:val="244061" w:themeColor="accent1" w:themeShade="80"/>
          <w:sz w:val="20"/>
          <w:szCs w:val="20"/>
        </w:rPr>
        <w:t>8</w:t>
      </w:r>
      <w:r w:rsidR="002072AF" w:rsidRPr="00144F8C">
        <w:rPr>
          <w:rFonts w:ascii="Arial" w:hAnsi="Arial" w:cs="Arial"/>
          <w:color w:val="244061" w:themeColor="accent1" w:themeShade="80"/>
          <w:sz w:val="20"/>
          <w:szCs w:val="20"/>
        </w:rPr>
        <w:t>. godini</w:t>
      </w:r>
      <w:r w:rsidRPr="00144F8C">
        <w:rPr>
          <w:rFonts w:ascii="Arial" w:hAnsi="Arial" w:cs="Arial"/>
          <w:color w:val="244061" w:themeColor="accent1" w:themeShade="80"/>
          <w:sz w:val="20"/>
          <w:szCs w:val="20"/>
        </w:rPr>
        <w:t>,</w:t>
      </w:r>
      <w:r w:rsidR="002072AF" w:rsidRPr="00144F8C">
        <w:rPr>
          <w:rFonts w:ascii="Arial" w:hAnsi="Arial" w:cs="Arial"/>
          <w:color w:val="244061" w:themeColor="accent1" w:themeShade="80"/>
          <w:sz w:val="20"/>
          <w:szCs w:val="20"/>
        </w:rPr>
        <w:t xml:space="preserve"> u iznos</w:t>
      </w:r>
      <w:r w:rsidR="00B952AA" w:rsidRPr="00144F8C">
        <w:rPr>
          <w:rFonts w:ascii="Arial" w:hAnsi="Arial" w:cs="Arial"/>
          <w:color w:val="244061" w:themeColor="accent1" w:themeShade="80"/>
          <w:sz w:val="20"/>
          <w:szCs w:val="20"/>
        </w:rPr>
        <w:t>u</w:t>
      </w:r>
      <w:r w:rsidR="002072AF" w:rsidRPr="00144F8C">
        <w:rPr>
          <w:rFonts w:ascii="Arial" w:hAnsi="Arial" w:cs="Arial"/>
          <w:color w:val="244061" w:themeColor="accent1" w:themeShade="80"/>
          <w:sz w:val="20"/>
          <w:szCs w:val="20"/>
        </w:rPr>
        <w:t xml:space="preserve"> od </w:t>
      </w:r>
      <w:r w:rsidR="00144F8C" w:rsidRPr="00144F8C">
        <w:rPr>
          <w:rFonts w:ascii="Arial" w:hAnsi="Arial" w:cs="Arial"/>
          <w:color w:val="244061" w:themeColor="accent1" w:themeShade="80"/>
          <w:sz w:val="20"/>
          <w:szCs w:val="20"/>
        </w:rPr>
        <w:t>753</w:t>
      </w:r>
      <w:r w:rsidR="00EB5039" w:rsidRPr="00144F8C">
        <w:rPr>
          <w:rFonts w:ascii="Arial" w:hAnsi="Arial" w:cs="Arial"/>
          <w:color w:val="244061" w:themeColor="accent1" w:themeShade="80"/>
          <w:sz w:val="20"/>
          <w:szCs w:val="20"/>
        </w:rPr>
        <w:t>,</w:t>
      </w:r>
      <w:r w:rsidR="00144F8C" w:rsidRPr="00144F8C">
        <w:rPr>
          <w:rFonts w:ascii="Arial" w:hAnsi="Arial" w:cs="Arial"/>
          <w:color w:val="244061" w:themeColor="accent1" w:themeShade="80"/>
          <w:sz w:val="20"/>
          <w:szCs w:val="20"/>
        </w:rPr>
        <w:t>7</w:t>
      </w:r>
      <w:r w:rsidR="002072AF" w:rsidRPr="00144F8C">
        <w:rPr>
          <w:rFonts w:ascii="Arial" w:hAnsi="Arial" w:cs="Arial"/>
          <w:color w:val="244061" w:themeColor="accent1" w:themeShade="80"/>
          <w:sz w:val="20"/>
          <w:szCs w:val="20"/>
        </w:rPr>
        <w:t xml:space="preserve"> milijuna kuna, a najveći gubitak </w:t>
      </w:r>
      <w:r w:rsidR="00144F8C" w:rsidRPr="00144F8C">
        <w:rPr>
          <w:rFonts w:ascii="Arial" w:hAnsi="Arial" w:cs="Arial"/>
          <w:color w:val="244061" w:themeColor="accent1" w:themeShade="80"/>
          <w:sz w:val="20"/>
          <w:szCs w:val="20"/>
        </w:rPr>
        <w:t xml:space="preserve">razdoblja </w:t>
      </w:r>
      <w:r w:rsidR="00B952AA" w:rsidRPr="00144F8C">
        <w:rPr>
          <w:rFonts w:ascii="Arial" w:hAnsi="Arial" w:cs="Arial"/>
          <w:color w:val="244061" w:themeColor="accent1" w:themeShade="80"/>
          <w:sz w:val="20"/>
          <w:szCs w:val="20"/>
        </w:rPr>
        <w:t>u 2014. godini</w:t>
      </w:r>
      <w:r w:rsidRPr="00144F8C">
        <w:rPr>
          <w:rFonts w:ascii="Arial" w:hAnsi="Arial" w:cs="Arial"/>
          <w:color w:val="244061" w:themeColor="accent1" w:themeShade="80"/>
          <w:sz w:val="20"/>
          <w:szCs w:val="20"/>
        </w:rPr>
        <w:t>,</w:t>
      </w:r>
      <w:r w:rsidR="002072AF" w:rsidRPr="00144F8C">
        <w:rPr>
          <w:rFonts w:ascii="Arial" w:hAnsi="Arial" w:cs="Arial"/>
          <w:color w:val="244061" w:themeColor="accent1" w:themeShade="80"/>
          <w:sz w:val="20"/>
          <w:szCs w:val="20"/>
        </w:rPr>
        <w:t xml:space="preserve"> u iznosu od </w:t>
      </w:r>
      <w:r w:rsidR="00144F8C" w:rsidRPr="00144F8C">
        <w:rPr>
          <w:rFonts w:ascii="Arial" w:hAnsi="Arial" w:cs="Arial"/>
          <w:color w:val="244061" w:themeColor="accent1" w:themeShade="80"/>
          <w:sz w:val="20"/>
          <w:szCs w:val="20"/>
        </w:rPr>
        <w:t>1,</w:t>
      </w:r>
      <w:r w:rsidR="00144F8C">
        <w:rPr>
          <w:rFonts w:ascii="Arial" w:hAnsi="Arial" w:cs="Arial"/>
          <w:color w:val="244061" w:themeColor="accent1" w:themeShade="80"/>
          <w:sz w:val="20"/>
          <w:szCs w:val="20"/>
        </w:rPr>
        <w:t>2</w:t>
      </w:r>
      <w:r w:rsidR="002072AF" w:rsidRPr="00144F8C">
        <w:rPr>
          <w:rFonts w:ascii="Arial" w:hAnsi="Arial" w:cs="Arial"/>
          <w:color w:val="244061" w:themeColor="accent1" w:themeShade="80"/>
          <w:sz w:val="20"/>
          <w:szCs w:val="20"/>
        </w:rPr>
        <w:t xml:space="preserve"> milij</w:t>
      </w:r>
      <w:r w:rsidR="00144F8C" w:rsidRPr="00144F8C">
        <w:rPr>
          <w:rFonts w:ascii="Arial" w:hAnsi="Arial" w:cs="Arial"/>
          <w:color w:val="244061" w:themeColor="accent1" w:themeShade="80"/>
          <w:sz w:val="20"/>
          <w:szCs w:val="20"/>
        </w:rPr>
        <w:t>ardu</w:t>
      </w:r>
      <w:r w:rsidR="002072AF" w:rsidRPr="00144F8C">
        <w:rPr>
          <w:rFonts w:ascii="Arial" w:hAnsi="Arial" w:cs="Arial"/>
          <w:color w:val="244061" w:themeColor="accent1" w:themeShade="80"/>
          <w:sz w:val="20"/>
          <w:szCs w:val="20"/>
        </w:rPr>
        <w:t xml:space="preserve"> kuna</w:t>
      </w:r>
      <w:r w:rsidR="006B15CE" w:rsidRPr="00144F8C">
        <w:rPr>
          <w:rFonts w:ascii="Arial" w:hAnsi="Arial" w:cs="Arial"/>
          <w:color w:val="244061" w:themeColor="accent1" w:themeShade="80"/>
          <w:sz w:val="20"/>
          <w:szCs w:val="20"/>
        </w:rPr>
        <w:t xml:space="preserve">, s tim da su u proteklih 10 godina poduzetnici </w:t>
      </w:r>
      <w:r w:rsidR="009550E4" w:rsidRPr="00144F8C">
        <w:rPr>
          <w:rFonts w:ascii="Arial" w:hAnsi="Arial" w:cs="Arial"/>
          <w:color w:val="244061" w:themeColor="accent1" w:themeShade="80"/>
          <w:sz w:val="20"/>
          <w:szCs w:val="20"/>
        </w:rPr>
        <w:t xml:space="preserve">u Dubrovniku </w:t>
      </w:r>
      <w:r w:rsidR="006B15CE" w:rsidRPr="00144F8C">
        <w:rPr>
          <w:rFonts w:ascii="Arial" w:hAnsi="Arial" w:cs="Arial"/>
          <w:color w:val="244061" w:themeColor="accent1" w:themeShade="80"/>
          <w:sz w:val="20"/>
          <w:szCs w:val="20"/>
        </w:rPr>
        <w:t xml:space="preserve">pet godina završili s negativnim, a pet </w:t>
      </w:r>
      <w:r w:rsidR="009550E4" w:rsidRPr="00144F8C">
        <w:rPr>
          <w:rFonts w:ascii="Arial" w:hAnsi="Arial" w:cs="Arial"/>
          <w:color w:val="244061" w:themeColor="accent1" w:themeShade="80"/>
          <w:sz w:val="20"/>
          <w:szCs w:val="20"/>
        </w:rPr>
        <w:t xml:space="preserve">godina </w:t>
      </w:r>
      <w:r w:rsidR="006B15CE" w:rsidRPr="00144F8C">
        <w:rPr>
          <w:rFonts w:ascii="Arial" w:hAnsi="Arial" w:cs="Arial"/>
          <w:color w:val="244061" w:themeColor="accent1" w:themeShade="80"/>
          <w:sz w:val="20"/>
          <w:szCs w:val="20"/>
        </w:rPr>
        <w:t xml:space="preserve">s pozitivnim </w:t>
      </w:r>
      <w:r w:rsidR="009550E4" w:rsidRPr="00144F8C">
        <w:rPr>
          <w:rFonts w:ascii="Arial" w:hAnsi="Arial" w:cs="Arial"/>
          <w:color w:val="244061" w:themeColor="accent1" w:themeShade="80"/>
          <w:sz w:val="20"/>
          <w:szCs w:val="20"/>
        </w:rPr>
        <w:t>rezultatom</w:t>
      </w:r>
      <w:r w:rsidR="001D1D5F" w:rsidRPr="00144F8C">
        <w:rPr>
          <w:rFonts w:ascii="Arial" w:hAnsi="Arial" w:cs="Arial"/>
          <w:color w:val="244061" w:themeColor="accent1" w:themeShade="80"/>
          <w:sz w:val="20"/>
          <w:szCs w:val="20"/>
        </w:rPr>
        <w:t xml:space="preserve"> (neto dobit)</w:t>
      </w:r>
      <w:r w:rsidR="000D7687" w:rsidRPr="00144F8C">
        <w:rPr>
          <w:rFonts w:ascii="Arial" w:hAnsi="Arial" w:cs="Arial"/>
          <w:color w:val="244061" w:themeColor="accent1" w:themeShade="80"/>
          <w:sz w:val="20"/>
          <w:szCs w:val="20"/>
        </w:rPr>
        <w:t>.</w:t>
      </w:r>
      <w:r w:rsidR="00144F8C" w:rsidRPr="00144F8C">
        <w:rPr>
          <w:rFonts w:ascii="Arial" w:hAnsi="Arial" w:cs="Arial"/>
          <w:color w:val="244061" w:themeColor="accent1" w:themeShade="80"/>
          <w:sz w:val="20"/>
          <w:szCs w:val="20"/>
        </w:rPr>
        <w:t xml:space="preserve"> </w:t>
      </w:r>
    </w:p>
    <w:p w:rsidR="006A1ED7" w:rsidRPr="006A1ED7" w:rsidRDefault="006A1ED7" w:rsidP="005446F7">
      <w:pPr>
        <w:widowControl w:val="0"/>
        <w:tabs>
          <w:tab w:val="left" w:pos="567"/>
          <w:tab w:val="left" w:pos="6237"/>
        </w:tabs>
        <w:spacing w:before="180" w:after="40" w:line="240" w:lineRule="auto"/>
        <w:ind w:left="1134" w:hanging="1134"/>
        <w:rPr>
          <w:rFonts w:ascii="Arial" w:eastAsia="Calibri" w:hAnsi="Arial" w:cs="Arial"/>
          <w:color w:val="17365D"/>
          <w:sz w:val="16"/>
          <w:szCs w:val="16"/>
        </w:rPr>
      </w:pPr>
      <w:r w:rsidRPr="003403C6">
        <w:rPr>
          <w:rFonts w:ascii="Arial" w:hAnsi="Arial" w:cs="Arial"/>
          <w:b/>
          <w:color w:val="244061" w:themeColor="accent1" w:themeShade="80"/>
          <w:sz w:val="18"/>
          <w:szCs w:val="18"/>
        </w:rPr>
        <w:t>Tablica</w:t>
      </w:r>
      <w:r w:rsidRPr="003403C6">
        <w:rPr>
          <w:rFonts w:ascii="Arial" w:eastAsia="Calibri" w:hAnsi="Arial" w:cs="Arial"/>
          <w:b/>
          <w:color w:val="17365D"/>
          <w:sz w:val="18"/>
          <w:szCs w:val="18"/>
        </w:rPr>
        <w:t xml:space="preserve"> </w:t>
      </w:r>
      <w:r w:rsidR="00EB3712" w:rsidRPr="003403C6">
        <w:rPr>
          <w:rFonts w:ascii="Arial" w:eastAsia="Calibri" w:hAnsi="Arial" w:cs="Arial"/>
          <w:b/>
          <w:color w:val="17365D"/>
          <w:sz w:val="18"/>
          <w:szCs w:val="18"/>
        </w:rPr>
        <w:t>1</w:t>
      </w:r>
      <w:r w:rsidRPr="003403C6">
        <w:rPr>
          <w:rFonts w:ascii="Arial" w:eastAsia="Calibri" w:hAnsi="Arial" w:cs="Arial"/>
          <w:b/>
          <w:color w:val="17365D"/>
          <w:sz w:val="18"/>
          <w:szCs w:val="18"/>
        </w:rPr>
        <w:t>.</w:t>
      </w:r>
      <w:r w:rsidRPr="003403C6">
        <w:rPr>
          <w:rFonts w:ascii="Arial" w:eastAsia="Calibri" w:hAnsi="Arial" w:cs="Arial"/>
          <w:b/>
          <w:color w:val="17365D"/>
          <w:sz w:val="18"/>
          <w:szCs w:val="18"/>
        </w:rPr>
        <w:tab/>
        <w:t xml:space="preserve">Broj poduzetnika, broj zaposlenih te osnovni rezultati poslovanja poduzetnika </w:t>
      </w:r>
      <w:r w:rsidR="00EB3712" w:rsidRPr="003403C6">
        <w:rPr>
          <w:rFonts w:ascii="Arial" w:eastAsia="Calibri" w:hAnsi="Arial" w:cs="Arial"/>
          <w:b/>
          <w:color w:val="17365D"/>
          <w:sz w:val="18"/>
          <w:szCs w:val="18"/>
        </w:rPr>
        <w:t xml:space="preserve">sa sjedištem u Dubrovniku, </w:t>
      </w:r>
      <w:r w:rsidRPr="003403C6">
        <w:rPr>
          <w:rFonts w:ascii="Arial" w:eastAsia="Calibri" w:hAnsi="Arial" w:cs="Arial"/>
          <w:b/>
          <w:color w:val="17365D"/>
          <w:sz w:val="18"/>
          <w:szCs w:val="18"/>
        </w:rPr>
        <w:t>u razdoblju 200</w:t>
      </w:r>
      <w:r w:rsidR="006D542E" w:rsidRPr="003403C6">
        <w:rPr>
          <w:rFonts w:ascii="Arial" w:eastAsia="Calibri" w:hAnsi="Arial" w:cs="Arial"/>
          <w:b/>
          <w:color w:val="17365D"/>
          <w:sz w:val="18"/>
          <w:szCs w:val="18"/>
        </w:rPr>
        <w:t>9</w:t>
      </w:r>
      <w:r w:rsidR="00B45170" w:rsidRPr="003403C6">
        <w:rPr>
          <w:rFonts w:ascii="Arial" w:eastAsia="Calibri" w:hAnsi="Arial" w:cs="Arial"/>
          <w:b/>
          <w:color w:val="17365D"/>
          <w:sz w:val="18"/>
          <w:szCs w:val="18"/>
        </w:rPr>
        <w:t>.</w:t>
      </w:r>
      <w:r w:rsidRPr="003403C6">
        <w:rPr>
          <w:rFonts w:ascii="Arial" w:eastAsia="Calibri" w:hAnsi="Arial" w:cs="Arial"/>
          <w:b/>
          <w:color w:val="17365D"/>
          <w:sz w:val="18"/>
          <w:szCs w:val="18"/>
        </w:rPr>
        <w:t>-201</w:t>
      </w:r>
      <w:r w:rsidR="00C1675D" w:rsidRPr="003403C6">
        <w:rPr>
          <w:rFonts w:ascii="Arial" w:eastAsia="Calibri" w:hAnsi="Arial" w:cs="Arial"/>
          <w:b/>
          <w:color w:val="17365D"/>
          <w:sz w:val="18"/>
          <w:szCs w:val="18"/>
        </w:rPr>
        <w:t>8</w:t>
      </w:r>
      <w:r w:rsidRPr="003403C6">
        <w:rPr>
          <w:rFonts w:ascii="Arial" w:eastAsia="Calibri" w:hAnsi="Arial" w:cs="Arial"/>
          <w:b/>
          <w:color w:val="17365D"/>
          <w:sz w:val="18"/>
          <w:szCs w:val="18"/>
        </w:rPr>
        <w:t>. g</w:t>
      </w:r>
      <w:r w:rsidR="00B45170" w:rsidRPr="003403C6">
        <w:rPr>
          <w:rFonts w:ascii="Arial" w:eastAsia="Calibri" w:hAnsi="Arial" w:cs="Arial"/>
          <w:b/>
          <w:color w:val="17365D"/>
          <w:sz w:val="18"/>
          <w:szCs w:val="18"/>
        </w:rPr>
        <w:t>odina</w:t>
      </w:r>
      <w:r w:rsidRPr="007313DF">
        <w:rPr>
          <w:rFonts w:ascii="Arial" w:eastAsia="Calibri" w:hAnsi="Arial" w:cs="Arial"/>
          <w:b/>
          <w:color w:val="17365D"/>
          <w:sz w:val="17"/>
          <w:szCs w:val="17"/>
          <w:vertAlign w:val="superscript"/>
        </w:rPr>
        <w:footnoteReference w:id="1"/>
      </w:r>
      <w:r w:rsidRPr="007313DF">
        <w:rPr>
          <w:rFonts w:ascii="Arial" w:eastAsia="Calibri" w:hAnsi="Arial" w:cs="Arial"/>
          <w:color w:val="17365D"/>
          <w:sz w:val="17"/>
          <w:szCs w:val="17"/>
        </w:rPr>
        <w:tab/>
      </w:r>
      <w:r w:rsidRPr="006A1ED7">
        <w:rPr>
          <w:rFonts w:ascii="Arial" w:eastAsia="Calibri" w:hAnsi="Arial" w:cs="Arial"/>
          <w:color w:val="17365D"/>
          <w:sz w:val="18"/>
          <w:szCs w:val="18"/>
        </w:rPr>
        <w:tab/>
      </w:r>
      <w:r w:rsidR="00292AFB">
        <w:rPr>
          <w:rFonts w:ascii="Arial" w:eastAsia="Calibri" w:hAnsi="Arial" w:cs="Arial"/>
          <w:color w:val="17365D"/>
          <w:sz w:val="18"/>
          <w:szCs w:val="18"/>
        </w:rPr>
        <w:tab/>
      </w:r>
      <w:r w:rsidRPr="006A1ED7">
        <w:rPr>
          <w:rFonts w:ascii="Arial" w:eastAsia="Calibri" w:hAnsi="Arial" w:cs="Arial"/>
          <w:color w:val="17365D"/>
          <w:sz w:val="16"/>
          <w:szCs w:val="16"/>
        </w:rPr>
        <w:t>(iznosi u tisućama kn</w:t>
      </w:r>
      <w:r w:rsidR="00B45170">
        <w:rPr>
          <w:rFonts w:ascii="Arial" w:eastAsia="Calibri" w:hAnsi="Arial" w:cs="Arial"/>
          <w:color w:val="17365D"/>
          <w:sz w:val="16"/>
          <w:szCs w:val="16"/>
        </w:rPr>
        <w:t>, plaće u k</w:t>
      </w:r>
      <w:r w:rsidR="003F4F7E">
        <w:rPr>
          <w:rFonts w:ascii="Arial" w:eastAsia="Calibri" w:hAnsi="Arial" w:cs="Arial"/>
          <w:color w:val="17365D"/>
          <w:sz w:val="16"/>
          <w:szCs w:val="16"/>
        </w:rPr>
        <w:t>n</w:t>
      </w:r>
      <w:r w:rsidRPr="006A1ED7">
        <w:rPr>
          <w:rFonts w:ascii="Arial" w:eastAsia="Calibri" w:hAnsi="Arial" w:cs="Arial"/>
          <w:color w:val="17365D"/>
          <w:sz w:val="16"/>
          <w:szCs w:val="16"/>
        </w:rPr>
        <w:t>)</w:t>
      </w:r>
    </w:p>
    <w:p w:rsidR="006A1ED7" w:rsidRPr="00583831" w:rsidRDefault="005C34B4" w:rsidP="005C34B4">
      <w:pPr>
        <w:spacing w:before="40" w:after="0" w:line="240" w:lineRule="auto"/>
        <w:jc w:val="center"/>
        <w:rPr>
          <w:rFonts w:ascii="Arial" w:eastAsia="Times New Roman" w:hAnsi="Arial" w:cs="Times New Roman"/>
          <w:color w:val="17365D"/>
          <w:sz w:val="16"/>
          <w:szCs w:val="16"/>
          <w:lang w:eastAsia="hr-HR"/>
        </w:rPr>
      </w:pPr>
      <w:r w:rsidRPr="005C34B4">
        <w:rPr>
          <w:noProof/>
          <w:lang w:eastAsia="hr-HR"/>
        </w:rPr>
        <w:drawing>
          <wp:inline distT="0" distB="0" distL="0" distR="0" wp14:anchorId="433AA43C" wp14:editId="3BBB5F80">
            <wp:extent cx="6264000" cy="1728000"/>
            <wp:effectExtent l="0" t="0" r="3810" b="5715"/>
            <wp:docPr id="3" name="Slika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4000" cy="172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0D92" w:rsidRPr="006A1ED7" w:rsidRDefault="00EC0D92" w:rsidP="005446F7">
      <w:pPr>
        <w:spacing w:before="40" w:after="0" w:line="240" w:lineRule="auto"/>
        <w:rPr>
          <w:rFonts w:ascii="Arial" w:eastAsia="Times New Roman" w:hAnsi="Arial" w:cs="Times New Roman"/>
          <w:i/>
          <w:color w:val="17365D"/>
          <w:sz w:val="16"/>
          <w:szCs w:val="16"/>
          <w:lang w:eastAsia="hr-HR"/>
        </w:rPr>
      </w:pPr>
      <w:r w:rsidRPr="006A1ED7">
        <w:rPr>
          <w:rFonts w:ascii="Arial" w:eastAsia="Times New Roman" w:hAnsi="Arial" w:cs="Times New Roman"/>
          <w:i/>
          <w:color w:val="17365D"/>
          <w:sz w:val="16"/>
          <w:szCs w:val="16"/>
          <w:lang w:eastAsia="hr-HR"/>
        </w:rPr>
        <w:t>Izvor: Fina, Registar godišnjih financijskih</w:t>
      </w:r>
      <w:r>
        <w:rPr>
          <w:rFonts w:ascii="Arial" w:eastAsia="Times New Roman" w:hAnsi="Arial" w:cs="Times New Roman"/>
          <w:i/>
          <w:color w:val="17365D"/>
          <w:sz w:val="16"/>
          <w:szCs w:val="16"/>
          <w:lang w:eastAsia="hr-HR"/>
        </w:rPr>
        <w:t xml:space="preserve"> izvještaja, obrada GFI-a za razdoblje 20</w:t>
      </w:r>
      <w:r w:rsidRPr="006A1ED7">
        <w:rPr>
          <w:rFonts w:ascii="Arial" w:eastAsia="Times New Roman" w:hAnsi="Arial" w:cs="Times New Roman"/>
          <w:i/>
          <w:color w:val="17365D"/>
          <w:sz w:val="16"/>
          <w:szCs w:val="16"/>
          <w:lang w:eastAsia="hr-HR"/>
        </w:rPr>
        <w:t>0</w:t>
      </w:r>
      <w:r w:rsidR="004F6B5E">
        <w:rPr>
          <w:rFonts w:ascii="Arial" w:eastAsia="Times New Roman" w:hAnsi="Arial" w:cs="Times New Roman"/>
          <w:i/>
          <w:color w:val="17365D"/>
          <w:sz w:val="16"/>
          <w:szCs w:val="16"/>
          <w:lang w:eastAsia="hr-HR"/>
        </w:rPr>
        <w:t>9</w:t>
      </w:r>
      <w:r w:rsidRPr="006A1ED7">
        <w:rPr>
          <w:rFonts w:ascii="Arial" w:eastAsia="Times New Roman" w:hAnsi="Arial" w:cs="Times New Roman"/>
          <w:i/>
          <w:color w:val="17365D"/>
          <w:sz w:val="16"/>
          <w:szCs w:val="16"/>
          <w:lang w:eastAsia="hr-HR"/>
        </w:rPr>
        <w:t>. – 201</w:t>
      </w:r>
      <w:r w:rsidR="004F6B5E">
        <w:rPr>
          <w:rFonts w:ascii="Arial" w:eastAsia="Times New Roman" w:hAnsi="Arial" w:cs="Times New Roman"/>
          <w:i/>
          <w:color w:val="17365D"/>
          <w:sz w:val="16"/>
          <w:szCs w:val="16"/>
          <w:lang w:eastAsia="hr-HR"/>
        </w:rPr>
        <w:t>8</w:t>
      </w:r>
      <w:r w:rsidRPr="006A1ED7">
        <w:rPr>
          <w:rFonts w:ascii="Arial" w:eastAsia="Times New Roman" w:hAnsi="Arial" w:cs="Times New Roman"/>
          <w:i/>
          <w:color w:val="17365D"/>
          <w:sz w:val="16"/>
          <w:szCs w:val="16"/>
          <w:lang w:eastAsia="hr-HR"/>
        </w:rPr>
        <w:t>. godin</w:t>
      </w:r>
      <w:r>
        <w:rPr>
          <w:rFonts w:ascii="Arial" w:eastAsia="Times New Roman" w:hAnsi="Arial" w:cs="Times New Roman"/>
          <w:i/>
          <w:color w:val="17365D"/>
          <w:sz w:val="16"/>
          <w:szCs w:val="16"/>
          <w:lang w:eastAsia="hr-HR"/>
        </w:rPr>
        <w:t>a</w:t>
      </w:r>
    </w:p>
    <w:p w:rsidR="00D02C6C" w:rsidRDefault="001D1D5F" w:rsidP="00AB3C9F">
      <w:pPr>
        <w:widowControl w:val="0"/>
        <w:tabs>
          <w:tab w:val="left" w:pos="567"/>
        </w:tabs>
        <w:spacing w:before="180" w:after="0"/>
        <w:jc w:val="both"/>
        <w:rPr>
          <w:rFonts w:ascii="Arial" w:hAnsi="Arial" w:cs="Arial"/>
          <w:color w:val="244061" w:themeColor="accent1" w:themeShade="80"/>
          <w:sz w:val="20"/>
          <w:szCs w:val="20"/>
        </w:rPr>
      </w:pPr>
      <w:r w:rsidRPr="000558B6">
        <w:rPr>
          <w:rFonts w:ascii="Arial" w:hAnsi="Arial" w:cs="Arial"/>
          <w:color w:val="244061" w:themeColor="accent1" w:themeShade="80"/>
          <w:sz w:val="20"/>
          <w:szCs w:val="20"/>
        </w:rPr>
        <w:t xml:space="preserve">U promatranom razdoblju izvoz je </w:t>
      </w:r>
      <w:r w:rsidR="000558B6" w:rsidRPr="00E62BB3">
        <w:rPr>
          <w:rFonts w:ascii="Arial" w:hAnsi="Arial" w:cs="Arial"/>
          <w:color w:val="244061" w:themeColor="accent1" w:themeShade="80"/>
          <w:sz w:val="20"/>
          <w:szCs w:val="20"/>
        </w:rPr>
        <w:t xml:space="preserve">povećan s </w:t>
      </w:r>
      <w:r w:rsidR="00E62BB3" w:rsidRPr="00E62BB3">
        <w:rPr>
          <w:rFonts w:ascii="Arial" w:hAnsi="Arial" w:cs="Arial"/>
          <w:color w:val="244061" w:themeColor="accent1" w:themeShade="80"/>
          <w:sz w:val="20"/>
          <w:szCs w:val="20"/>
        </w:rPr>
        <w:t>1,2</w:t>
      </w:r>
      <w:r w:rsidR="000558B6" w:rsidRPr="00E62BB3">
        <w:rPr>
          <w:rFonts w:ascii="Arial" w:hAnsi="Arial" w:cs="Arial"/>
          <w:color w:val="244061" w:themeColor="accent1" w:themeShade="80"/>
          <w:sz w:val="20"/>
          <w:szCs w:val="20"/>
        </w:rPr>
        <w:t xml:space="preserve"> milij</w:t>
      </w:r>
      <w:r w:rsidR="00E62BB3" w:rsidRPr="00E62BB3">
        <w:rPr>
          <w:rFonts w:ascii="Arial" w:hAnsi="Arial" w:cs="Arial"/>
          <w:color w:val="244061" w:themeColor="accent1" w:themeShade="80"/>
          <w:sz w:val="20"/>
          <w:szCs w:val="20"/>
        </w:rPr>
        <w:t>arde</w:t>
      </w:r>
      <w:r w:rsidR="000558B6" w:rsidRPr="00E62BB3">
        <w:rPr>
          <w:rFonts w:ascii="Arial" w:hAnsi="Arial" w:cs="Arial"/>
          <w:color w:val="244061" w:themeColor="accent1" w:themeShade="80"/>
          <w:sz w:val="20"/>
          <w:szCs w:val="20"/>
        </w:rPr>
        <w:t xml:space="preserve"> kuna,</w:t>
      </w:r>
      <w:r w:rsidRPr="00E62BB3">
        <w:rPr>
          <w:rFonts w:ascii="Arial" w:hAnsi="Arial" w:cs="Arial"/>
          <w:color w:val="244061" w:themeColor="accent1" w:themeShade="80"/>
          <w:sz w:val="20"/>
          <w:szCs w:val="20"/>
        </w:rPr>
        <w:t xml:space="preserve"> koliko je ostvareno 200</w:t>
      </w:r>
      <w:r w:rsidR="00E62BB3" w:rsidRPr="00E62BB3">
        <w:rPr>
          <w:rFonts w:ascii="Arial" w:hAnsi="Arial" w:cs="Arial"/>
          <w:color w:val="244061" w:themeColor="accent1" w:themeShade="80"/>
          <w:sz w:val="20"/>
          <w:szCs w:val="20"/>
        </w:rPr>
        <w:t>9</w:t>
      </w:r>
      <w:r w:rsidRPr="00E62BB3">
        <w:rPr>
          <w:rFonts w:ascii="Arial" w:hAnsi="Arial" w:cs="Arial"/>
          <w:color w:val="244061" w:themeColor="accent1" w:themeShade="80"/>
          <w:sz w:val="20"/>
          <w:szCs w:val="20"/>
        </w:rPr>
        <w:t>. godine, na 1,</w:t>
      </w:r>
      <w:r w:rsidR="00E62BB3" w:rsidRPr="00E62BB3">
        <w:rPr>
          <w:rFonts w:ascii="Arial" w:hAnsi="Arial" w:cs="Arial"/>
          <w:color w:val="244061" w:themeColor="accent1" w:themeShade="80"/>
          <w:sz w:val="20"/>
          <w:szCs w:val="20"/>
        </w:rPr>
        <w:t>4</w:t>
      </w:r>
      <w:r w:rsidRPr="00E62BB3">
        <w:rPr>
          <w:rFonts w:ascii="Arial" w:hAnsi="Arial" w:cs="Arial"/>
          <w:color w:val="244061" w:themeColor="accent1" w:themeShade="80"/>
          <w:sz w:val="20"/>
          <w:szCs w:val="20"/>
        </w:rPr>
        <w:t xml:space="preserve"> milijard</w:t>
      </w:r>
      <w:r w:rsidR="00AB3C9F">
        <w:rPr>
          <w:rFonts w:ascii="Arial" w:hAnsi="Arial" w:cs="Arial"/>
          <w:color w:val="244061" w:themeColor="accent1" w:themeShade="80"/>
          <w:sz w:val="20"/>
          <w:szCs w:val="20"/>
        </w:rPr>
        <w:t>e</w:t>
      </w:r>
      <w:r w:rsidR="000558B6" w:rsidRPr="00E62BB3">
        <w:rPr>
          <w:rFonts w:ascii="Arial" w:hAnsi="Arial" w:cs="Arial"/>
          <w:color w:val="244061" w:themeColor="accent1" w:themeShade="80"/>
          <w:sz w:val="20"/>
          <w:szCs w:val="20"/>
        </w:rPr>
        <w:t xml:space="preserve"> kuna</w:t>
      </w:r>
      <w:r w:rsidRPr="00E62BB3">
        <w:rPr>
          <w:rFonts w:ascii="Arial" w:hAnsi="Arial" w:cs="Arial"/>
          <w:color w:val="244061" w:themeColor="accent1" w:themeShade="80"/>
          <w:sz w:val="20"/>
          <w:szCs w:val="20"/>
        </w:rPr>
        <w:t xml:space="preserve"> u 201</w:t>
      </w:r>
      <w:r w:rsidR="00C1675D" w:rsidRPr="00E62BB3">
        <w:rPr>
          <w:rFonts w:ascii="Arial" w:hAnsi="Arial" w:cs="Arial"/>
          <w:color w:val="244061" w:themeColor="accent1" w:themeShade="80"/>
          <w:sz w:val="20"/>
          <w:szCs w:val="20"/>
        </w:rPr>
        <w:t>8</w:t>
      </w:r>
      <w:r w:rsidRPr="00E62BB3">
        <w:rPr>
          <w:rFonts w:ascii="Arial" w:hAnsi="Arial" w:cs="Arial"/>
          <w:color w:val="244061" w:themeColor="accent1" w:themeShade="80"/>
          <w:sz w:val="20"/>
          <w:szCs w:val="20"/>
        </w:rPr>
        <w:t>. godini.</w:t>
      </w:r>
      <w:r w:rsidR="000558B6" w:rsidRPr="00E62BB3">
        <w:rPr>
          <w:rFonts w:ascii="Arial" w:hAnsi="Arial" w:cs="Arial"/>
          <w:color w:val="244061" w:themeColor="accent1" w:themeShade="80"/>
          <w:sz w:val="20"/>
          <w:szCs w:val="20"/>
        </w:rPr>
        <w:t xml:space="preserve"> Najveći izvoz ostvaren je 2010. godine</w:t>
      </w:r>
      <w:r w:rsidR="00AB3C9F">
        <w:rPr>
          <w:rFonts w:ascii="Arial" w:hAnsi="Arial" w:cs="Arial"/>
          <w:color w:val="244061" w:themeColor="accent1" w:themeShade="80"/>
          <w:sz w:val="20"/>
          <w:szCs w:val="20"/>
        </w:rPr>
        <w:t>,</w:t>
      </w:r>
      <w:r w:rsidR="000558B6" w:rsidRPr="00E62BB3">
        <w:rPr>
          <w:rFonts w:ascii="Arial" w:hAnsi="Arial" w:cs="Arial"/>
          <w:color w:val="244061" w:themeColor="accent1" w:themeShade="80"/>
          <w:sz w:val="20"/>
          <w:szCs w:val="20"/>
        </w:rPr>
        <w:t xml:space="preserve"> kada je iznosio nešto više od 1,4 milijarde kuna. Te je godine naj</w:t>
      </w:r>
      <w:r w:rsidR="00D02C6C">
        <w:rPr>
          <w:rFonts w:ascii="Arial" w:hAnsi="Arial" w:cs="Arial"/>
          <w:color w:val="244061" w:themeColor="accent1" w:themeShade="80"/>
          <w:sz w:val="20"/>
          <w:szCs w:val="20"/>
        </w:rPr>
        <w:t xml:space="preserve">uspješniji </w:t>
      </w:r>
      <w:r w:rsidR="000558B6" w:rsidRPr="00E62BB3">
        <w:rPr>
          <w:rFonts w:ascii="Arial" w:hAnsi="Arial" w:cs="Arial"/>
          <w:color w:val="244061" w:themeColor="accent1" w:themeShade="80"/>
          <w:sz w:val="20"/>
          <w:szCs w:val="20"/>
        </w:rPr>
        <w:t>izvoz</w:t>
      </w:r>
      <w:r w:rsidR="00D02C6C">
        <w:rPr>
          <w:rFonts w:ascii="Arial" w:hAnsi="Arial" w:cs="Arial"/>
          <w:color w:val="244061" w:themeColor="accent1" w:themeShade="80"/>
          <w:sz w:val="20"/>
          <w:szCs w:val="20"/>
        </w:rPr>
        <w:t>nik bila</w:t>
      </w:r>
      <w:r w:rsidR="000558B6" w:rsidRPr="00E62BB3">
        <w:rPr>
          <w:rFonts w:ascii="Arial" w:hAnsi="Arial" w:cs="Arial"/>
          <w:color w:val="244061" w:themeColor="accent1" w:themeShade="80"/>
          <w:sz w:val="20"/>
          <w:szCs w:val="20"/>
        </w:rPr>
        <w:t xml:space="preserve"> </w:t>
      </w:r>
      <w:hyperlink r:id="rId10" w:history="1">
        <w:r w:rsidR="000558B6" w:rsidRPr="003004CC">
          <w:rPr>
            <w:rStyle w:val="Hiperveza"/>
            <w:rFonts w:ascii="Arial" w:hAnsi="Arial" w:cs="Arial"/>
            <w:sz w:val="20"/>
            <w:szCs w:val="20"/>
          </w:rPr>
          <w:t>ATLANTSKA PLOVIDBA d.d.</w:t>
        </w:r>
      </w:hyperlink>
      <w:r w:rsidR="000558B6" w:rsidRPr="00E62BB3">
        <w:rPr>
          <w:rFonts w:ascii="Arial" w:hAnsi="Arial" w:cs="Arial"/>
          <w:color w:val="244061" w:themeColor="accent1" w:themeShade="80"/>
          <w:sz w:val="20"/>
          <w:szCs w:val="20"/>
        </w:rPr>
        <w:t>, a isto je društvo najveći izvo</w:t>
      </w:r>
      <w:r w:rsidR="00583831" w:rsidRPr="00E62BB3">
        <w:rPr>
          <w:rFonts w:ascii="Arial" w:hAnsi="Arial" w:cs="Arial"/>
          <w:color w:val="244061" w:themeColor="accent1" w:themeShade="80"/>
          <w:sz w:val="20"/>
          <w:szCs w:val="20"/>
        </w:rPr>
        <w:t>z</w:t>
      </w:r>
      <w:r w:rsidR="000558B6" w:rsidRPr="00E62BB3">
        <w:rPr>
          <w:rFonts w:ascii="Arial" w:hAnsi="Arial" w:cs="Arial"/>
          <w:color w:val="244061" w:themeColor="accent1" w:themeShade="80"/>
          <w:sz w:val="20"/>
          <w:szCs w:val="20"/>
        </w:rPr>
        <w:t>nik</w:t>
      </w:r>
      <w:r w:rsidR="00583831" w:rsidRPr="00E62BB3">
        <w:rPr>
          <w:rFonts w:ascii="Arial" w:hAnsi="Arial" w:cs="Arial"/>
          <w:color w:val="244061" w:themeColor="accent1" w:themeShade="80"/>
          <w:sz w:val="20"/>
          <w:szCs w:val="20"/>
        </w:rPr>
        <w:t xml:space="preserve"> i </w:t>
      </w:r>
      <w:r w:rsidR="00D02C6C">
        <w:rPr>
          <w:rFonts w:ascii="Arial" w:hAnsi="Arial" w:cs="Arial"/>
          <w:color w:val="244061" w:themeColor="accent1" w:themeShade="80"/>
          <w:sz w:val="20"/>
          <w:szCs w:val="20"/>
        </w:rPr>
        <w:t>u</w:t>
      </w:r>
      <w:r w:rsidR="00583831" w:rsidRPr="00E62BB3">
        <w:rPr>
          <w:rFonts w:ascii="Arial" w:hAnsi="Arial" w:cs="Arial"/>
          <w:color w:val="244061" w:themeColor="accent1" w:themeShade="80"/>
          <w:sz w:val="20"/>
          <w:szCs w:val="20"/>
        </w:rPr>
        <w:t xml:space="preserve"> 201</w:t>
      </w:r>
      <w:r w:rsidR="00E62BB3" w:rsidRPr="00E62BB3">
        <w:rPr>
          <w:rFonts w:ascii="Arial" w:hAnsi="Arial" w:cs="Arial"/>
          <w:color w:val="244061" w:themeColor="accent1" w:themeShade="80"/>
          <w:sz w:val="20"/>
          <w:szCs w:val="20"/>
        </w:rPr>
        <w:t>8</w:t>
      </w:r>
      <w:r w:rsidR="00583831" w:rsidRPr="00E62BB3">
        <w:rPr>
          <w:rFonts w:ascii="Arial" w:hAnsi="Arial" w:cs="Arial"/>
          <w:color w:val="244061" w:themeColor="accent1" w:themeShade="80"/>
          <w:sz w:val="20"/>
          <w:szCs w:val="20"/>
        </w:rPr>
        <w:t>. godin</w:t>
      </w:r>
      <w:r w:rsidR="00D02C6C">
        <w:rPr>
          <w:rFonts w:ascii="Arial" w:hAnsi="Arial" w:cs="Arial"/>
          <w:color w:val="244061" w:themeColor="accent1" w:themeShade="80"/>
          <w:sz w:val="20"/>
          <w:szCs w:val="20"/>
        </w:rPr>
        <w:t>i</w:t>
      </w:r>
      <w:r w:rsidR="00583831" w:rsidRPr="00E62BB3">
        <w:rPr>
          <w:rFonts w:ascii="Arial" w:hAnsi="Arial" w:cs="Arial"/>
          <w:color w:val="244061" w:themeColor="accent1" w:themeShade="80"/>
          <w:sz w:val="20"/>
          <w:szCs w:val="20"/>
        </w:rPr>
        <w:t>, kada je vrijednost izvoza iznosila 3</w:t>
      </w:r>
      <w:r w:rsidR="00E62BB3" w:rsidRPr="00E62BB3">
        <w:rPr>
          <w:rFonts w:ascii="Arial" w:hAnsi="Arial" w:cs="Arial"/>
          <w:color w:val="244061" w:themeColor="accent1" w:themeShade="80"/>
          <w:sz w:val="20"/>
          <w:szCs w:val="20"/>
        </w:rPr>
        <w:t>45</w:t>
      </w:r>
      <w:r w:rsidR="006479EA">
        <w:rPr>
          <w:rFonts w:ascii="Arial" w:hAnsi="Arial" w:cs="Arial"/>
          <w:color w:val="244061" w:themeColor="accent1" w:themeShade="80"/>
          <w:sz w:val="20"/>
          <w:szCs w:val="20"/>
        </w:rPr>
        <w:t>,0</w:t>
      </w:r>
      <w:r w:rsidR="00583831" w:rsidRPr="00E62BB3">
        <w:rPr>
          <w:rFonts w:ascii="Arial" w:hAnsi="Arial" w:cs="Arial"/>
          <w:color w:val="244061" w:themeColor="accent1" w:themeShade="80"/>
          <w:sz w:val="20"/>
          <w:szCs w:val="20"/>
        </w:rPr>
        <w:t xml:space="preserve"> milijuna kuna.</w:t>
      </w:r>
      <w:r w:rsidR="003403C6">
        <w:rPr>
          <w:rFonts w:ascii="Arial" w:hAnsi="Arial" w:cs="Arial"/>
          <w:color w:val="244061" w:themeColor="accent1" w:themeShade="80"/>
          <w:sz w:val="20"/>
          <w:szCs w:val="20"/>
        </w:rPr>
        <w:t xml:space="preserve"> </w:t>
      </w:r>
    </w:p>
    <w:p w:rsidR="001D1D5F" w:rsidRPr="00E62BB3" w:rsidRDefault="001D1D5F" w:rsidP="00D02C6C">
      <w:pPr>
        <w:widowControl w:val="0"/>
        <w:tabs>
          <w:tab w:val="left" w:pos="567"/>
        </w:tabs>
        <w:spacing w:before="120" w:after="0"/>
        <w:jc w:val="both"/>
        <w:rPr>
          <w:rFonts w:ascii="Arial" w:hAnsi="Arial" w:cs="Arial"/>
          <w:color w:val="244061" w:themeColor="accent1" w:themeShade="80"/>
          <w:sz w:val="20"/>
          <w:szCs w:val="20"/>
        </w:rPr>
      </w:pPr>
      <w:r w:rsidRPr="00E62BB3">
        <w:rPr>
          <w:rFonts w:ascii="Arial" w:hAnsi="Arial" w:cs="Arial"/>
          <w:color w:val="244061" w:themeColor="accent1" w:themeShade="80"/>
          <w:sz w:val="20"/>
          <w:szCs w:val="20"/>
        </w:rPr>
        <w:t>U istom razdoblju</w:t>
      </w:r>
      <w:r w:rsidR="00583831" w:rsidRPr="00E62BB3">
        <w:rPr>
          <w:rFonts w:ascii="Arial" w:hAnsi="Arial" w:cs="Arial"/>
          <w:color w:val="244061" w:themeColor="accent1" w:themeShade="80"/>
          <w:sz w:val="20"/>
          <w:szCs w:val="20"/>
        </w:rPr>
        <w:t>, od 200</w:t>
      </w:r>
      <w:r w:rsidR="00E62BB3" w:rsidRPr="00E62BB3">
        <w:rPr>
          <w:rFonts w:ascii="Arial" w:hAnsi="Arial" w:cs="Arial"/>
          <w:color w:val="244061" w:themeColor="accent1" w:themeShade="80"/>
          <w:sz w:val="20"/>
          <w:szCs w:val="20"/>
        </w:rPr>
        <w:t>9</w:t>
      </w:r>
      <w:r w:rsidR="00583831" w:rsidRPr="00E62BB3">
        <w:rPr>
          <w:rFonts w:ascii="Arial" w:hAnsi="Arial" w:cs="Arial"/>
          <w:color w:val="244061" w:themeColor="accent1" w:themeShade="80"/>
          <w:sz w:val="20"/>
          <w:szCs w:val="20"/>
        </w:rPr>
        <w:t>. do 201</w:t>
      </w:r>
      <w:r w:rsidR="00C1675D" w:rsidRPr="00E62BB3">
        <w:rPr>
          <w:rFonts w:ascii="Arial" w:hAnsi="Arial" w:cs="Arial"/>
          <w:color w:val="244061" w:themeColor="accent1" w:themeShade="80"/>
          <w:sz w:val="20"/>
          <w:szCs w:val="20"/>
        </w:rPr>
        <w:t>8</w:t>
      </w:r>
      <w:r w:rsidR="00583831" w:rsidRPr="00E62BB3">
        <w:rPr>
          <w:rFonts w:ascii="Arial" w:hAnsi="Arial" w:cs="Arial"/>
          <w:color w:val="244061" w:themeColor="accent1" w:themeShade="80"/>
          <w:sz w:val="20"/>
          <w:szCs w:val="20"/>
        </w:rPr>
        <w:t>. godine,</w:t>
      </w:r>
      <w:r w:rsidRPr="00E62BB3">
        <w:rPr>
          <w:rFonts w:ascii="Arial" w:hAnsi="Arial" w:cs="Arial"/>
          <w:color w:val="244061" w:themeColor="accent1" w:themeShade="80"/>
          <w:sz w:val="20"/>
          <w:szCs w:val="20"/>
        </w:rPr>
        <w:t xml:space="preserve"> prosječna mjesečna neto plaća </w:t>
      </w:r>
      <w:r w:rsidR="00FD1A47" w:rsidRPr="00E62BB3">
        <w:rPr>
          <w:rFonts w:ascii="Arial" w:hAnsi="Arial" w:cs="Arial"/>
          <w:color w:val="244061" w:themeColor="accent1" w:themeShade="80"/>
          <w:sz w:val="20"/>
          <w:szCs w:val="20"/>
        </w:rPr>
        <w:t xml:space="preserve">zaposlenih </w:t>
      </w:r>
      <w:r w:rsidR="00D02C6C">
        <w:rPr>
          <w:rFonts w:ascii="Arial" w:hAnsi="Arial" w:cs="Arial"/>
          <w:color w:val="244061" w:themeColor="accent1" w:themeShade="80"/>
          <w:sz w:val="20"/>
          <w:szCs w:val="20"/>
        </w:rPr>
        <w:t xml:space="preserve">kod poduzetnika </w:t>
      </w:r>
      <w:r w:rsidRPr="00E62BB3">
        <w:rPr>
          <w:rFonts w:ascii="Arial" w:hAnsi="Arial" w:cs="Arial"/>
          <w:color w:val="244061" w:themeColor="accent1" w:themeShade="80"/>
          <w:sz w:val="20"/>
          <w:szCs w:val="20"/>
        </w:rPr>
        <w:t xml:space="preserve">porasla je </w:t>
      </w:r>
      <w:r w:rsidR="00E62BB3" w:rsidRPr="00E62BB3">
        <w:rPr>
          <w:rFonts w:ascii="Arial" w:hAnsi="Arial" w:cs="Arial"/>
          <w:color w:val="244061" w:themeColor="accent1" w:themeShade="80"/>
          <w:sz w:val="20"/>
          <w:szCs w:val="20"/>
        </w:rPr>
        <w:t>26,7</w:t>
      </w:r>
      <w:r w:rsidR="00FD1A47" w:rsidRPr="00E62BB3">
        <w:rPr>
          <w:rFonts w:ascii="Arial" w:hAnsi="Arial" w:cs="Arial"/>
          <w:color w:val="244061" w:themeColor="accent1" w:themeShade="80"/>
          <w:sz w:val="20"/>
          <w:szCs w:val="20"/>
        </w:rPr>
        <w:t xml:space="preserve">%, </w:t>
      </w:r>
      <w:r w:rsidRPr="00E62BB3">
        <w:rPr>
          <w:rFonts w:ascii="Arial" w:hAnsi="Arial" w:cs="Arial"/>
          <w:color w:val="244061" w:themeColor="accent1" w:themeShade="80"/>
          <w:sz w:val="20"/>
          <w:szCs w:val="20"/>
        </w:rPr>
        <w:t>s 4.7</w:t>
      </w:r>
      <w:r w:rsidR="00E62BB3" w:rsidRPr="00E62BB3">
        <w:rPr>
          <w:rFonts w:ascii="Arial" w:hAnsi="Arial" w:cs="Arial"/>
          <w:color w:val="244061" w:themeColor="accent1" w:themeShade="80"/>
          <w:sz w:val="20"/>
          <w:szCs w:val="20"/>
        </w:rPr>
        <w:t>27</w:t>
      </w:r>
      <w:r w:rsidRPr="00E62BB3">
        <w:rPr>
          <w:rFonts w:ascii="Arial" w:hAnsi="Arial" w:cs="Arial"/>
          <w:color w:val="244061" w:themeColor="accent1" w:themeShade="80"/>
          <w:sz w:val="20"/>
          <w:szCs w:val="20"/>
        </w:rPr>
        <w:t xml:space="preserve"> kuna na 5.</w:t>
      </w:r>
      <w:r w:rsidR="00E62BB3" w:rsidRPr="00E62BB3">
        <w:rPr>
          <w:rFonts w:ascii="Arial" w:hAnsi="Arial" w:cs="Arial"/>
          <w:color w:val="244061" w:themeColor="accent1" w:themeShade="80"/>
          <w:sz w:val="20"/>
          <w:szCs w:val="20"/>
        </w:rPr>
        <w:t>988</w:t>
      </w:r>
      <w:r w:rsidRPr="00E62BB3">
        <w:rPr>
          <w:rFonts w:ascii="Arial" w:hAnsi="Arial" w:cs="Arial"/>
          <w:color w:val="244061" w:themeColor="accent1" w:themeShade="80"/>
          <w:sz w:val="20"/>
          <w:szCs w:val="20"/>
        </w:rPr>
        <w:t xml:space="preserve"> kuna</w:t>
      </w:r>
      <w:r w:rsidR="00FD1A47" w:rsidRPr="00E62BB3">
        <w:rPr>
          <w:rFonts w:ascii="Arial" w:hAnsi="Arial" w:cs="Arial"/>
          <w:color w:val="244061" w:themeColor="accent1" w:themeShade="80"/>
          <w:sz w:val="20"/>
          <w:szCs w:val="20"/>
        </w:rPr>
        <w:t>.</w:t>
      </w:r>
      <w:r w:rsidRPr="00E62BB3">
        <w:rPr>
          <w:rFonts w:ascii="Arial" w:hAnsi="Arial" w:cs="Arial"/>
          <w:color w:val="244061" w:themeColor="accent1" w:themeShade="80"/>
          <w:sz w:val="20"/>
          <w:szCs w:val="20"/>
        </w:rPr>
        <w:t xml:space="preserve"> </w:t>
      </w:r>
      <w:r w:rsidR="00FD1A47" w:rsidRPr="00E62BB3">
        <w:rPr>
          <w:rFonts w:ascii="Arial" w:hAnsi="Arial" w:cs="Arial"/>
          <w:color w:val="244061" w:themeColor="accent1" w:themeShade="80"/>
          <w:sz w:val="20"/>
          <w:szCs w:val="20"/>
        </w:rPr>
        <w:t>Za usporedbu, prosječna mjesečna neto plaća zaposlenih kod poduzetnika na razini RH</w:t>
      </w:r>
      <w:r w:rsidR="002B3BED">
        <w:rPr>
          <w:rFonts w:ascii="Arial" w:hAnsi="Arial" w:cs="Arial"/>
          <w:color w:val="244061" w:themeColor="accent1" w:themeShade="80"/>
          <w:sz w:val="20"/>
          <w:szCs w:val="20"/>
        </w:rPr>
        <w:t xml:space="preserve"> u istom razdoblju</w:t>
      </w:r>
      <w:r w:rsidR="00FD1A47" w:rsidRPr="00E62BB3">
        <w:rPr>
          <w:rFonts w:ascii="Arial" w:hAnsi="Arial" w:cs="Arial"/>
          <w:color w:val="244061" w:themeColor="accent1" w:themeShade="80"/>
          <w:sz w:val="20"/>
          <w:szCs w:val="20"/>
        </w:rPr>
        <w:t xml:space="preserve"> porasla je </w:t>
      </w:r>
      <w:r w:rsidR="00E62BB3">
        <w:rPr>
          <w:rFonts w:ascii="Arial" w:hAnsi="Arial" w:cs="Arial"/>
          <w:color w:val="244061" w:themeColor="accent1" w:themeShade="80"/>
          <w:sz w:val="20"/>
          <w:szCs w:val="20"/>
        </w:rPr>
        <w:t>20,5</w:t>
      </w:r>
      <w:r w:rsidR="00FD1A47" w:rsidRPr="00E62BB3">
        <w:rPr>
          <w:rFonts w:ascii="Arial" w:hAnsi="Arial" w:cs="Arial"/>
          <w:color w:val="244061" w:themeColor="accent1" w:themeShade="80"/>
          <w:sz w:val="20"/>
          <w:szCs w:val="20"/>
        </w:rPr>
        <w:t xml:space="preserve">%, </w:t>
      </w:r>
      <w:r w:rsidR="00E62BB3">
        <w:rPr>
          <w:rFonts w:ascii="Arial" w:hAnsi="Arial" w:cs="Arial"/>
          <w:color w:val="244061" w:themeColor="accent1" w:themeShade="80"/>
          <w:sz w:val="20"/>
          <w:szCs w:val="20"/>
        </w:rPr>
        <w:t xml:space="preserve">s </w:t>
      </w:r>
      <w:r w:rsidR="00FD1A47" w:rsidRPr="00E62BB3">
        <w:rPr>
          <w:rFonts w:ascii="Arial" w:hAnsi="Arial" w:cs="Arial"/>
          <w:color w:val="244061" w:themeColor="accent1" w:themeShade="80"/>
          <w:sz w:val="20"/>
          <w:szCs w:val="20"/>
        </w:rPr>
        <w:t>4.</w:t>
      </w:r>
      <w:r w:rsidR="00E62BB3">
        <w:rPr>
          <w:rFonts w:ascii="Arial" w:hAnsi="Arial" w:cs="Arial"/>
          <w:color w:val="244061" w:themeColor="accent1" w:themeShade="80"/>
          <w:sz w:val="20"/>
          <w:szCs w:val="20"/>
        </w:rPr>
        <w:t>634</w:t>
      </w:r>
      <w:r w:rsidR="00FD1A47" w:rsidRPr="00E62BB3">
        <w:rPr>
          <w:rFonts w:ascii="Arial" w:hAnsi="Arial" w:cs="Arial"/>
          <w:color w:val="244061" w:themeColor="accent1" w:themeShade="80"/>
          <w:sz w:val="20"/>
          <w:szCs w:val="20"/>
        </w:rPr>
        <w:t xml:space="preserve"> kune na 5.</w:t>
      </w:r>
      <w:r w:rsidR="00E62BB3">
        <w:rPr>
          <w:rFonts w:ascii="Arial" w:hAnsi="Arial" w:cs="Arial"/>
          <w:color w:val="244061" w:themeColor="accent1" w:themeShade="80"/>
          <w:sz w:val="20"/>
          <w:szCs w:val="20"/>
        </w:rPr>
        <w:t>584</w:t>
      </w:r>
      <w:r w:rsidR="00FD1A47" w:rsidRPr="00E62BB3">
        <w:rPr>
          <w:rFonts w:ascii="Arial" w:hAnsi="Arial" w:cs="Arial"/>
          <w:color w:val="244061" w:themeColor="accent1" w:themeShade="80"/>
          <w:sz w:val="20"/>
          <w:szCs w:val="20"/>
        </w:rPr>
        <w:t xml:space="preserve"> kune.</w:t>
      </w:r>
    </w:p>
    <w:p w:rsidR="00793E44" w:rsidRDefault="00CC266E" w:rsidP="00FD1A47">
      <w:pPr>
        <w:widowControl w:val="0"/>
        <w:tabs>
          <w:tab w:val="left" w:pos="567"/>
        </w:tabs>
        <w:spacing w:before="120" w:after="0"/>
        <w:jc w:val="both"/>
        <w:rPr>
          <w:rFonts w:ascii="Arial" w:hAnsi="Arial" w:cs="Arial"/>
          <w:color w:val="244061" w:themeColor="accent1" w:themeShade="80"/>
          <w:sz w:val="20"/>
          <w:szCs w:val="20"/>
        </w:rPr>
      </w:pPr>
      <w:r w:rsidRPr="00C1675D">
        <w:rPr>
          <w:rFonts w:ascii="Arial" w:hAnsi="Arial" w:cs="Arial"/>
          <w:color w:val="244061" w:themeColor="accent1" w:themeShade="80"/>
          <w:sz w:val="20"/>
          <w:szCs w:val="20"/>
        </w:rPr>
        <w:t xml:space="preserve">U nastavku teksta </w:t>
      </w:r>
      <w:r w:rsidR="00D02C6C">
        <w:rPr>
          <w:rFonts w:ascii="Arial" w:hAnsi="Arial" w:cs="Arial"/>
          <w:color w:val="244061" w:themeColor="accent1" w:themeShade="80"/>
          <w:sz w:val="20"/>
          <w:szCs w:val="20"/>
        </w:rPr>
        <w:t xml:space="preserve">prezentirani su osnovni rezultati </w:t>
      </w:r>
      <w:r w:rsidRPr="00C1675D">
        <w:rPr>
          <w:rFonts w:ascii="Arial" w:hAnsi="Arial" w:cs="Arial"/>
          <w:color w:val="244061" w:themeColor="accent1" w:themeShade="80"/>
          <w:sz w:val="20"/>
          <w:szCs w:val="20"/>
        </w:rPr>
        <w:t>poduze</w:t>
      </w:r>
      <w:r w:rsidR="005A271B">
        <w:rPr>
          <w:rFonts w:ascii="Arial" w:hAnsi="Arial" w:cs="Arial"/>
          <w:color w:val="244061" w:themeColor="accent1" w:themeShade="80"/>
          <w:sz w:val="20"/>
          <w:szCs w:val="20"/>
        </w:rPr>
        <w:t xml:space="preserve">tnika </w:t>
      </w:r>
      <w:r w:rsidR="005A271B" w:rsidRPr="005A271B">
        <w:rPr>
          <w:rFonts w:ascii="Arial" w:hAnsi="Arial" w:cs="Arial"/>
          <w:color w:val="244061" w:themeColor="accent1" w:themeShade="80"/>
          <w:sz w:val="20"/>
          <w:szCs w:val="20"/>
        </w:rPr>
        <w:t>u 2018. godini</w:t>
      </w:r>
      <w:r w:rsidRPr="00C1675D">
        <w:rPr>
          <w:rFonts w:ascii="Arial" w:hAnsi="Arial" w:cs="Arial"/>
          <w:color w:val="244061" w:themeColor="accent1" w:themeShade="80"/>
          <w:sz w:val="20"/>
          <w:szCs w:val="20"/>
        </w:rPr>
        <w:t>, pravnih i fizičkih osoba obveznika poreza na dobit, sa sjedištem u</w:t>
      </w:r>
      <w:r w:rsidR="00B205FA" w:rsidRPr="00C1675D">
        <w:rPr>
          <w:rFonts w:ascii="Arial" w:hAnsi="Arial" w:cs="Arial"/>
          <w:color w:val="244061" w:themeColor="accent1" w:themeShade="80"/>
          <w:sz w:val="20"/>
          <w:szCs w:val="20"/>
        </w:rPr>
        <w:t xml:space="preserve"> </w:t>
      </w:r>
      <w:r w:rsidR="00EB5466" w:rsidRPr="00C1675D">
        <w:rPr>
          <w:rFonts w:ascii="Arial" w:hAnsi="Arial" w:cs="Arial"/>
          <w:color w:val="244061" w:themeColor="accent1" w:themeShade="80"/>
          <w:sz w:val="20"/>
          <w:szCs w:val="20"/>
        </w:rPr>
        <w:t>Dubrovnik</w:t>
      </w:r>
      <w:r w:rsidRPr="00C1675D">
        <w:rPr>
          <w:rFonts w:ascii="Arial" w:hAnsi="Arial" w:cs="Arial"/>
          <w:color w:val="244061" w:themeColor="accent1" w:themeShade="80"/>
          <w:sz w:val="20"/>
          <w:szCs w:val="20"/>
        </w:rPr>
        <w:t>u</w:t>
      </w:r>
      <w:r w:rsidR="0037362D" w:rsidRPr="00C1675D">
        <w:rPr>
          <w:rFonts w:ascii="Arial" w:hAnsi="Arial" w:cs="Arial"/>
          <w:color w:val="244061" w:themeColor="accent1" w:themeShade="80"/>
          <w:sz w:val="20"/>
          <w:szCs w:val="20"/>
        </w:rPr>
        <w:t xml:space="preserve">. </w:t>
      </w:r>
      <w:r w:rsidR="00B205FA" w:rsidRPr="00C1675D">
        <w:rPr>
          <w:rFonts w:ascii="Arial" w:hAnsi="Arial" w:cs="Arial"/>
          <w:color w:val="244061" w:themeColor="accent1" w:themeShade="80"/>
          <w:sz w:val="20"/>
          <w:szCs w:val="20"/>
        </w:rPr>
        <w:t>Riječ je o</w:t>
      </w:r>
      <w:r w:rsidR="00B205FA" w:rsidRPr="00C1675D">
        <w:rPr>
          <w:rFonts w:ascii="Arial" w:hAnsi="Arial" w:cs="Arial"/>
          <w:color w:val="FF0000"/>
          <w:sz w:val="20"/>
          <w:szCs w:val="20"/>
        </w:rPr>
        <w:t xml:space="preserve"> </w:t>
      </w:r>
      <w:r w:rsidR="00E62BB3" w:rsidRPr="004E1B0C">
        <w:rPr>
          <w:rFonts w:ascii="Arial" w:hAnsi="Arial" w:cs="Arial"/>
          <w:color w:val="244061" w:themeColor="accent1" w:themeShade="80"/>
          <w:sz w:val="20"/>
          <w:szCs w:val="20"/>
        </w:rPr>
        <w:t>2</w:t>
      </w:r>
      <w:r w:rsidR="002B3BED">
        <w:rPr>
          <w:rFonts w:ascii="Arial" w:hAnsi="Arial" w:cs="Arial"/>
          <w:color w:val="244061" w:themeColor="accent1" w:themeShade="80"/>
          <w:sz w:val="20"/>
          <w:szCs w:val="20"/>
        </w:rPr>
        <w:t>.</w:t>
      </w:r>
      <w:r w:rsidR="00E62BB3" w:rsidRPr="004E1B0C">
        <w:rPr>
          <w:rFonts w:ascii="Arial" w:hAnsi="Arial" w:cs="Arial"/>
          <w:color w:val="244061" w:themeColor="accent1" w:themeShade="80"/>
          <w:sz w:val="20"/>
          <w:szCs w:val="20"/>
        </w:rPr>
        <w:t>275</w:t>
      </w:r>
      <w:r w:rsidR="0037362D" w:rsidRPr="004E1B0C">
        <w:rPr>
          <w:rFonts w:ascii="Arial" w:hAnsi="Arial" w:cs="Arial"/>
          <w:color w:val="244061" w:themeColor="accent1" w:themeShade="80"/>
          <w:sz w:val="20"/>
          <w:szCs w:val="20"/>
        </w:rPr>
        <w:t xml:space="preserve"> </w:t>
      </w:r>
      <w:r w:rsidR="00B205FA" w:rsidRPr="004E1B0C">
        <w:rPr>
          <w:rFonts w:ascii="Arial" w:hAnsi="Arial" w:cs="Arial"/>
          <w:color w:val="244061" w:themeColor="accent1" w:themeShade="80"/>
          <w:sz w:val="20"/>
          <w:szCs w:val="20"/>
        </w:rPr>
        <w:t>poduzetni</w:t>
      </w:r>
      <w:r w:rsidR="0037362D" w:rsidRPr="004E1B0C">
        <w:rPr>
          <w:rFonts w:ascii="Arial" w:hAnsi="Arial" w:cs="Arial"/>
          <w:color w:val="244061" w:themeColor="accent1" w:themeShade="80"/>
          <w:sz w:val="20"/>
          <w:szCs w:val="20"/>
        </w:rPr>
        <w:t>ka</w:t>
      </w:r>
      <w:r w:rsidR="00B205FA" w:rsidRPr="004E1B0C">
        <w:rPr>
          <w:rFonts w:ascii="Arial" w:hAnsi="Arial" w:cs="Arial"/>
          <w:color w:val="244061" w:themeColor="accent1" w:themeShade="80"/>
          <w:sz w:val="20"/>
          <w:szCs w:val="20"/>
        </w:rPr>
        <w:t xml:space="preserve"> koji su sastavili i u Registar godišnjih financijskih izvještaja podnijeli točan i potpun godišnji financijski izvještaj za 201</w:t>
      </w:r>
      <w:r w:rsidR="00C1675D" w:rsidRPr="004E1B0C">
        <w:rPr>
          <w:rFonts w:ascii="Arial" w:hAnsi="Arial" w:cs="Arial"/>
          <w:color w:val="244061" w:themeColor="accent1" w:themeShade="80"/>
          <w:sz w:val="20"/>
          <w:szCs w:val="20"/>
        </w:rPr>
        <w:t>8</w:t>
      </w:r>
      <w:r w:rsidR="00B205FA" w:rsidRPr="004E1B0C">
        <w:rPr>
          <w:rFonts w:ascii="Arial" w:hAnsi="Arial" w:cs="Arial"/>
          <w:color w:val="244061" w:themeColor="accent1" w:themeShade="80"/>
          <w:sz w:val="20"/>
          <w:szCs w:val="20"/>
        </w:rPr>
        <w:t>. godinu.</w:t>
      </w:r>
      <w:r w:rsidR="001E5718" w:rsidRPr="004E1B0C">
        <w:rPr>
          <w:rFonts w:ascii="Arial" w:hAnsi="Arial" w:cs="Arial"/>
          <w:color w:val="244061" w:themeColor="accent1" w:themeShade="80"/>
          <w:sz w:val="20"/>
          <w:szCs w:val="20"/>
        </w:rPr>
        <w:t xml:space="preserve"> </w:t>
      </w:r>
      <w:r w:rsidR="00B205FA" w:rsidRPr="004E1B0C">
        <w:rPr>
          <w:rFonts w:ascii="Arial" w:hAnsi="Arial" w:cs="Arial"/>
          <w:color w:val="244061" w:themeColor="accent1" w:themeShade="80"/>
          <w:sz w:val="20"/>
          <w:szCs w:val="20"/>
        </w:rPr>
        <w:t xml:space="preserve">Kod </w:t>
      </w:r>
      <w:r w:rsidR="00B45170" w:rsidRPr="004E1B0C">
        <w:rPr>
          <w:rFonts w:ascii="Arial" w:hAnsi="Arial" w:cs="Arial"/>
          <w:color w:val="244061" w:themeColor="accent1" w:themeShade="80"/>
          <w:sz w:val="20"/>
          <w:szCs w:val="20"/>
        </w:rPr>
        <w:t>navedenog broja</w:t>
      </w:r>
      <w:r w:rsidR="00B205FA" w:rsidRPr="004E1B0C">
        <w:rPr>
          <w:rFonts w:ascii="Arial" w:hAnsi="Arial" w:cs="Arial"/>
          <w:color w:val="244061" w:themeColor="accent1" w:themeShade="80"/>
          <w:sz w:val="20"/>
          <w:szCs w:val="20"/>
        </w:rPr>
        <w:t xml:space="preserve"> poduzetnika bilo je </w:t>
      </w:r>
      <w:r w:rsidR="00E62BB3" w:rsidRPr="004E1B0C">
        <w:rPr>
          <w:rFonts w:ascii="Arial" w:hAnsi="Arial" w:cs="Arial"/>
          <w:color w:val="244061" w:themeColor="accent1" w:themeShade="80"/>
          <w:sz w:val="20"/>
          <w:szCs w:val="20"/>
        </w:rPr>
        <w:t>12.383</w:t>
      </w:r>
      <w:r w:rsidR="00B205FA" w:rsidRPr="004E1B0C">
        <w:rPr>
          <w:rFonts w:ascii="Arial" w:hAnsi="Arial" w:cs="Arial"/>
          <w:color w:val="244061" w:themeColor="accent1" w:themeShade="80"/>
          <w:sz w:val="20"/>
          <w:szCs w:val="20"/>
        </w:rPr>
        <w:t xml:space="preserve"> zaposleni</w:t>
      </w:r>
      <w:r w:rsidR="00593BD6" w:rsidRPr="004E1B0C">
        <w:rPr>
          <w:rFonts w:ascii="Arial" w:hAnsi="Arial" w:cs="Arial"/>
          <w:color w:val="244061" w:themeColor="accent1" w:themeShade="80"/>
          <w:sz w:val="20"/>
          <w:szCs w:val="20"/>
        </w:rPr>
        <w:t>h</w:t>
      </w:r>
      <w:r w:rsidR="00B205FA" w:rsidRPr="004E1B0C">
        <w:rPr>
          <w:rFonts w:ascii="Arial" w:hAnsi="Arial" w:cs="Arial"/>
          <w:color w:val="244061" w:themeColor="accent1" w:themeShade="80"/>
          <w:sz w:val="20"/>
          <w:szCs w:val="20"/>
        </w:rPr>
        <w:t>, što je</w:t>
      </w:r>
      <w:r w:rsidR="00FF4233" w:rsidRPr="00FF4233">
        <w:rPr>
          <w:rFonts w:ascii="Arial" w:hAnsi="Arial" w:cs="Arial"/>
          <w:color w:val="244061" w:themeColor="accent1" w:themeShade="80"/>
          <w:sz w:val="20"/>
          <w:szCs w:val="20"/>
        </w:rPr>
        <w:t xml:space="preserve"> prosječno </w:t>
      </w:r>
      <w:r w:rsidR="00FF4233">
        <w:rPr>
          <w:rFonts w:ascii="Arial" w:hAnsi="Arial" w:cs="Arial"/>
          <w:color w:val="244061" w:themeColor="accent1" w:themeShade="80"/>
          <w:sz w:val="20"/>
          <w:szCs w:val="20"/>
        </w:rPr>
        <w:t>5,4</w:t>
      </w:r>
      <w:r w:rsidR="00FF4233" w:rsidRPr="00FF4233">
        <w:rPr>
          <w:rFonts w:ascii="Arial" w:hAnsi="Arial" w:cs="Arial"/>
          <w:color w:val="244061" w:themeColor="accent1" w:themeShade="80"/>
          <w:sz w:val="20"/>
          <w:szCs w:val="20"/>
        </w:rPr>
        <w:t xml:space="preserve"> zaposlen</w:t>
      </w:r>
      <w:r w:rsidR="006405CA">
        <w:rPr>
          <w:rFonts w:ascii="Arial" w:hAnsi="Arial" w:cs="Arial"/>
          <w:color w:val="244061" w:themeColor="accent1" w:themeShade="80"/>
          <w:sz w:val="20"/>
          <w:szCs w:val="20"/>
        </w:rPr>
        <w:t>a</w:t>
      </w:r>
      <w:r w:rsidR="00FF4233" w:rsidRPr="00FF4233">
        <w:rPr>
          <w:rFonts w:ascii="Arial" w:hAnsi="Arial" w:cs="Arial"/>
          <w:color w:val="244061" w:themeColor="accent1" w:themeShade="80"/>
          <w:sz w:val="20"/>
          <w:szCs w:val="20"/>
        </w:rPr>
        <w:t xml:space="preserve"> po poduzetniku </w:t>
      </w:r>
      <w:r w:rsidR="00FF4233">
        <w:rPr>
          <w:rFonts w:ascii="Arial" w:hAnsi="Arial" w:cs="Arial"/>
          <w:color w:val="244061" w:themeColor="accent1" w:themeShade="80"/>
          <w:sz w:val="20"/>
          <w:szCs w:val="20"/>
        </w:rPr>
        <w:t xml:space="preserve">i </w:t>
      </w:r>
      <w:r w:rsidR="00765B5C" w:rsidRPr="004E1B0C">
        <w:rPr>
          <w:rFonts w:ascii="Arial" w:hAnsi="Arial" w:cs="Arial"/>
          <w:color w:val="244061" w:themeColor="accent1" w:themeShade="80"/>
          <w:sz w:val="20"/>
          <w:szCs w:val="20"/>
        </w:rPr>
        <w:t xml:space="preserve">rast od </w:t>
      </w:r>
      <w:r w:rsidR="004E1B0C" w:rsidRPr="004E1B0C">
        <w:rPr>
          <w:rFonts w:ascii="Arial" w:hAnsi="Arial" w:cs="Arial"/>
          <w:color w:val="244061" w:themeColor="accent1" w:themeShade="80"/>
          <w:sz w:val="20"/>
          <w:szCs w:val="20"/>
        </w:rPr>
        <w:t>5,7</w:t>
      </w:r>
      <w:r w:rsidR="00765B5C" w:rsidRPr="004E1B0C">
        <w:rPr>
          <w:rFonts w:ascii="Arial" w:hAnsi="Arial" w:cs="Arial"/>
          <w:color w:val="244061" w:themeColor="accent1" w:themeShade="80"/>
          <w:sz w:val="20"/>
          <w:szCs w:val="20"/>
        </w:rPr>
        <w:t xml:space="preserve">% u odnosu na </w:t>
      </w:r>
      <w:r w:rsidRPr="004E1B0C">
        <w:rPr>
          <w:rFonts w:ascii="Arial" w:hAnsi="Arial" w:cs="Arial"/>
          <w:color w:val="244061" w:themeColor="accent1" w:themeShade="80"/>
          <w:sz w:val="20"/>
          <w:szCs w:val="20"/>
        </w:rPr>
        <w:t xml:space="preserve">broj zaposlenih kod tih poduzetnika u </w:t>
      </w:r>
      <w:r w:rsidR="00765B5C" w:rsidRPr="004E1B0C">
        <w:rPr>
          <w:rFonts w:ascii="Arial" w:hAnsi="Arial" w:cs="Arial"/>
          <w:color w:val="244061" w:themeColor="accent1" w:themeShade="80"/>
          <w:sz w:val="20"/>
          <w:szCs w:val="20"/>
        </w:rPr>
        <w:t>201</w:t>
      </w:r>
      <w:r w:rsidR="00C1675D" w:rsidRPr="004E1B0C">
        <w:rPr>
          <w:rFonts w:ascii="Arial" w:hAnsi="Arial" w:cs="Arial"/>
          <w:color w:val="244061" w:themeColor="accent1" w:themeShade="80"/>
          <w:sz w:val="20"/>
          <w:szCs w:val="20"/>
        </w:rPr>
        <w:t>7</w:t>
      </w:r>
      <w:r w:rsidR="00765B5C" w:rsidRPr="004E1B0C">
        <w:rPr>
          <w:rFonts w:ascii="Arial" w:hAnsi="Arial" w:cs="Arial"/>
          <w:color w:val="244061" w:themeColor="accent1" w:themeShade="80"/>
          <w:sz w:val="20"/>
          <w:szCs w:val="20"/>
        </w:rPr>
        <w:t xml:space="preserve">. </w:t>
      </w:r>
      <w:r w:rsidR="00FF4233">
        <w:rPr>
          <w:rFonts w:ascii="Arial" w:hAnsi="Arial" w:cs="Arial"/>
          <w:color w:val="244061" w:themeColor="accent1" w:themeShade="80"/>
          <w:sz w:val="20"/>
          <w:szCs w:val="20"/>
        </w:rPr>
        <w:t>g</w:t>
      </w:r>
      <w:r w:rsidR="00765B5C" w:rsidRPr="004E1B0C">
        <w:rPr>
          <w:rFonts w:ascii="Arial" w:hAnsi="Arial" w:cs="Arial"/>
          <w:color w:val="244061" w:themeColor="accent1" w:themeShade="80"/>
          <w:sz w:val="20"/>
          <w:szCs w:val="20"/>
        </w:rPr>
        <w:t>odin</w:t>
      </w:r>
      <w:r w:rsidRPr="004E1B0C">
        <w:rPr>
          <w:rFonts w:ascii="Arial" w:hAnsi="Arial" w:cs="Arial"/>
          <w:color w:val="244061" w:themeColor="accent1" w:themeShade="80"/>
          <w:sz w:val="20"/>
          <w:szCs w:val="20"/>
        </w:rPr>
        <w:t>i</w:t>
      </w:r>
      <w:r w:rsidR="00FF4233">
        <w:rPr>
          <w:rFonts w:ascii="Arial" w:hAnsi="Arial" w:cs="Arial"/>
          <w:color w:val="244061" w:themeColor="accent1" w:themeShade="80"/>
          <w:sz w:val="20"/>
          <w:szCs w:val="20"/>
        </w:rPr>
        <w:t xml:space="preserve"> (11.717).</w:t>
      </w:r>
      <w:r w:rsidR="00FD1A47" w:rsidRPr="004E1B0C">
        <w:rPr>
          <w:rStyle w:val="Referencafusnote"/>
          <w:rFonts w:ascii="Arial" w:hAnsi="Arial" w:cs="Arial"/>
          <w:color w:val="244061" w:themeColor="accent1" w:themeShade="80"/>
          <w:sz w:val="20"/>
          <w:szCs w:val="20"/>
        </w:rPr>
        <w:footnoteReference w:id="2"/>
      </w:r>
    </w:p>
    <w:p w:rsidR="00D02C6C" w:rsidRDefault="00D02C6C" w:rsidP="003E73D2">
      <w:pPr>
        <w:widowControl w:val="0"/>
        <w:tabs>
          <w:tab w:val="left" w:pos="567"/>
        </w:tabs>
        <w:spacing w:before="120" w:after="0"/>
        <w:jc w:val="both"/>
        <w:rPr>
          <w:rFonts w:ascii="Arial" w:hAnsi="Arial" w:cs="Arial"/>
          <w:color w:val="244061" w:themeColor="accent1" w:themeShade="80"/>
          <w:sz w:val="20"/>
          <w:szCs w:val="20"/>
        </w:rPr>
      </w:pPr>
      <w:r w:rsidRPr="002F2D18">
        <w:rPr>
          <w:rFonts w:ascii="Arial" w:hAnsi="Arial" w:cs="Arial"/>
          <w:color w:val="244061" w:themeColor="accent1" w:themeShade="80"/>
          <w:sz w:val="20"/>
          <w:szCs w:val="20"/>
        </w:rPr>
        <w:t>Ukupan prihod u 201</w:t>
      </w:r>
      <w:r>
        <w:rPr>
          <w:rFonts w:ascii="Arial" w:hAnsi="Arial" w:cs="Arial"/>
          <w:color w:val="244061" w:themeColor="accent1" w:themeShade="80"/>
          <w:sz w:val="20"/>
          <w:szCs w:val="20"/>
        </w:rPr>
        <w:t>8</w:t>
      </w:r>
      <w:r w:rsidRPr="002F2D18">
        <w:rPr>
          <w:rFonts w:ascii="Arial" w:hAnsi="Arial" w:cs="Arial"/>
          <w:color w:val="244061" w:themeColor="accent1" w:themeShade="80"/>
          <w:sz w:val="20"/>
          <w:szCs w:val="20"/>
        </w:rPr>
        <w:t xml:space="preserve">. godini iznosio je </w:t>
      </w:r>
      <w:r w:rsidRPr="003D2FA0">
        <w:rPr>
          <w:rFonts w:ascii="Arial" w:hAnsi="Arial" w:cs="Arial"/>
          <w:color w:val="244061" w:themeColor="accent1" w:themeShade="80"/>
          <w:sz w:val="20"/>
          <w:szCs w:val="20"/>
        </w:rPr>
        <w:t xml:space="preserve">7,6 milijardi kuna, što je 7,5% </w:t>
      </w:r>
      <w:r>
        <w:rPr>
          <w:rFonts w:ascii="Arial" w:hAnsi="Arial" w:cs="Arial"/>
          <w:color w:val="244061" w:themeColor="accent1" w:themeShade="80"/>
          <w:sz w:val="20"/>
          <w:szCs w:val="20"/>
        </w:rPr>
        <w:t xml:space="preserve">više </w:t>
      </w:r>
      <w:r w:rsidRPr="003D2FA0">
        <w:rPr>
          <w:rFonts w:ascii="Arial" w:hAnsi="Arial" w:cs="Arial"/>
          <w:color w:val="244061" w:themeColor="accent1" w:themeShade="80"/>
          <w:sz w:val="20"/>
          <w:szCs w:val="20"/>
        </w:rPr>
        <w:t>u odnosu na 2017. godinu, a ukupan rashod 7,0 milijardi kuna, što je 7,3% više u odnosu na prethodnu poslovnu godinu</w:t>
      </w:r>
      <w:r>
        <w:rPr>
          <w:rFonts w:ascii="Arial" w:hAnsi="Arial" w:cs="Arial"/>
          <w:color w:val="244061" w:themeColor="accent1" w:themeShade="80"/>
          <w:sz w:val="20"/>
          <w:szCs w:val="20"/>
        </w:rPr>
        <w:t>. U</w:t>
      </w:r>
      <w:r w:rsidRPr="003D2FA0">
        <w:rPr>
          <w:rFonts w:ascii="Arial" w:hAnsi="Arial" w:cs="Arial"/>
          <w:color w:val="244061" w:themeColor="accent1" w:themeShade="80"/>
          <w:sz w:val="20"/>
          <w:szCs w:val="20"/>
        </w:rPr>
        <w:t xml:space="preserve">kupni prihodi </w:t>
      </w:r>
      <w:r w:rsidRPr="003D2FA0">
        <w:rPr>
          <w:rFonts w:ascii="Arial" w:hAnsi="Arial" w:cs="Arial"/>
          <w:color w:val="244061" w:themeColor="accent1" w:themeShade="80"/>
          <w:sz w:val="20"/>
          <w:szCs w:val="20"/>
        </w:rPr>
        <w:lastRenderedPageBreak/>
        <w:t xml:space="preserve">poduzetnika sa sjedištem u Dubrovniku u 2018. godini rezultat </w:t>
      </w:r>
      <w:r>
        <w:rPr>
          <w:rFonts w:ascii="Arial" w:hAnsi="Arial" w:cs="Arial"/>
          <w:color w:val="244061" w:themeColor="accent1" w:themeShade="80"/>
          <w:sz w:val="20"/>
          <w:szCs w:val="20"/>
        </w:rPr>
        <w:t>su</w:t>
      </w:r>
      <w:r w:rsidRPr="003D2FA0">
        <w:rPr>
          <w:rFonts w:ascii="Arial" w:hAnsi="Arial" w:cs="Arial"/>
          <w:color w:val="244061" w:themeColor="accent1" w:themeShade="80"/>
          <w:sz w:val="20"/>
          <w:szCs w:val="20"/>
        </w:rPr>
        <w:t xml:space="preserve"> ponajviše ostvarenih ukupnih prihoda triju društava,</w:t>
      </w:r>
      <w:r>
        <w:rPr>
          <w:rFonts w:ascii="Arial" w:hAnsi="Arial" w:cs="Arial"/>
          <w:color w:val="244061" w:themeColor="accent1" w:themeShade="80"/>
          <w:sz w:val="20"/>
          <w:szCs w:val="20"/>
        </w:rPr>
        <w:t xml:space="preserve"> </w:t>
      </w:r>
      <w:hyperlink r:id="rId11" w:history="1">
        <w:r w:rsidRPr="004D191D">
          <w:rPr>
            <w:rStyle w:val="Hiperveza"/>
            <w:rFonts w:ascii="Arial" w:hAnsi="Arial" w:cs="Arial"/>
            <w:sz w:val="20"/>
            <w:szCs w:val="20"/>
          </w:rPr>
          <w:t>JADRANSKI LUKSUZNI HOTELI d.d.</w:t>
        </w:r>
      </w:hyperlink>
      <w:r w:rsidRPr="003D2FA0">
        <w:rPr>
          <w:color w:val="244061" w:themeColor="accent1" w:themeShade="80"/>
        </w:rPr>
        <w:t xml:space="preserve">, </w:t>
      </w:r>
      <w:hyperlink r:id="rId12" w:history="1">
        <w:r w:rsidRPr="003004CC">
          <w:rPr>
            <w:rStyle w:val="Hiperveza"/>
            <w:rFonts w:ascii="Arial" w:hAnsi="Arial" w:cs="Arial"/>
            <w:sz w:val="20"/>
            <w:szCs w:val="20"/>
          </w:rPr>
          <w:t>ATLANTSKA PLOVIDBA d.d.</w:t>
        </w:r>
      </w:hyperlink>
      <w:r w:rsidRPr="003D2FA0">
        <w:rPr>
          <w:rFonts w:ascii="Arial" w:hAnsi="Arial" w:cs="Arial"/>
          <w:color w:val="244061" w:themeColor="accent1" w:themeShade="80"/>
          <w:sz w:val="20"/>
          <w:szCs w:val="20"/>
        </w:rPr>
        <w:t xml:space="preserve"> </w:t>
      </w:r>
      <w:r w:rsidRPr="003D2FA0">
        <w:rPr>
          <w:color w:val="244061" w:themeColor="accent1" w:themeShade="80"/>
        </w:rPr>
        <w:t xml:space="preserve">i </w:t>
      </w:r>
      <w:hyperlink r:id="rId13" w:history="1">
        <w:r w:rsidRPr="00DF6ECF">
          <w:rPr>
            <w:rStyle w:val="Hiperveza"/>
            <w:rFonts w:ascii="Arial" w:hAnsi="Arial" w:cs="Arial"/>
            <w:sz w:val="20"/>
            <w:szCs w:val="20"/>
          </w:rPr>
          <w:t>PEMO d.o.o.</w:t>
        </w:r>
      </w:hyperlink>
      <w:r>
        <w:rPr>
          <w:rFonts w:ascii="Arial" w:hAnsi="Arial" w:cs="Arial"/>
          <w:color w:val="244061" w:themeColor="accent1" w:themeShade="80"/>
          <w:sz w:val="20"/>
          <w:szCs w:val="20"/>
        </w:rPr>
        <w:t xml:space="preserve"> </w:t>
      </w:r>
    </w:p>
    <w:p w:rsidR="003C0074" w:rsidRDefault="003C0074" w:rsidP="00D02C6C">
      <w:pPr>
        <w:widowControl w:val="0"/>
        <w:tabs>
          <w:tab w:val="left" w:pos="567"/>
        </w:tabs>
        <w:spacing w:before="180" w:after="40" w:line="240" w:lineRule="auto"/>
        <w:ind w:left="1134" w:hanging="1134"/>
        <w:rPr>
          <w:rFonts w:ascii="Arial" w:eastAsia="Calibri" w:hAnsi="Arial" w:cs="Arial"/>
          <w:color w:val="244061" w:themeColor="accent1" w:themeShade="80"/>
          <w:sz w:val="16"/>
          <w:szCs w:val="18"/>
        </w:rPr>
      </w:pPr>
      <w:r w:rsidRPr="003403C6">
        <w:rPr>
          <w:rFonts w:ascii="Arial" w:hAnsi="Arial" w:cs="Arial"/>
          <w:b/>
          <w:color w:val="244061" w:themeColor="accent1" w:themeShade="80"/>
          <w:sz w:val="18"/>
          <w:szCs w:val="18"/>
        </w:rPr>
        <w:t xml:space="preserve">Tablica </w:t>
      </w:r>
      <w:r w:rsidR="00401405" w:rsidRPr="003403C6">
        <w:rPr>
          <w:rFonts w:ascii="Arial" w:hAnsi="Arial" w:cs="Arial"/>
          <w:b/>
          <w:color w:val="244061" w:themeColor="accent1" w:themeShade="80"/>
          <w:sz w:val="18"/>
          <w:szCs w:val="18"/>
        </w:rPr>
        <w:t>2</w:t>
      </w:r>
      <w:r w:rsidRPr="003403C6">
        <w:rPr>
          <w:rFonts w:ascii="Arial" w:hAnsi="Arial" w:cs="Arial"/>
          <w:b/>
          <w:color w:val="244061" w:themeColor="accent1" w:themeShade="80"/>
          <w:sz w:val="18"/>
          <w:szCs w:val="18"/>
        </w:rPr>
        <w:t>.</w:t>
      </w:r>
      <w:r w:rsidRPr="003403C6">
        <w:rPr>
          <w:rFonts w:ascii="Arial" w:hAnsi="Arial" w:cs="Arial"/>
          <w:b/>
          <w:color w:val="244061" w:themeColor="accent1" w:themeShade="80"/>
          <w:sz w:val="18"/>
          <w:szCs w:val="18"/>
        </w:rPr>
        <w:tab/>
      </w:r>
      <w:r w:rsidR="00A66357" w:rsidRPr="003403C6">
        <w:rPr>
          <w:rFonts w:ascii="Arial" w:eastAsia="Calibri" w:hAnsi="Arial" w:cs="Arial"/>
          <w:b/>
          <w:color w:val="244061" w:themeColor="accent1" w:themeShade="80"/>
          <w:sz w:val="18"/>
          <w:szCs w:val="18"/>
        </w:rPr>
        <w:t xml:space="preserve">Osnovni financijski </w:t>
      </w:r>
      <w:r w:rsidR="004B3663" w:rsidRPr="003403C6">
        <w:rPr>
          <w:rFonts w:ascii="Arial" w:eastAsia="Calibri" w:hAnsi="Arial" w:cs="Arial"/>
          <w:b/>
          <w:color w:val="244061" w:themeColor="accent1" w:themeShade="80"/>
          <w:sz w:val="18"/>
          <w:szCs w:val="18"/>
        </w:rPr>
        <w:t>rezultati</w:t>
      </w:r>
      <w:r w:rsidR="00A66357" w:rsidRPr="003403C6">
        <w:rPr>
          <w:rFonts w:ascii="Arial" w:eastAsia="Calibri" w:hAnsi="Arial" w:cs="Arial"/>
          <w:b/>
          <w:color w:val="244061" w:themeColor="accent1" w:themeShade="80"/>
          <w:sz w:val="18"/>
          <w:szCs w:val="18"/>
        </w:rPr>
        <w:t xml:space="preserve"> poslovanja poduzetnika </w:t>
      </w:r>
      <w:r w:rsidR="002B3BED" w:rsidRPr="003403C6">
        <w:rPr>
          <w:rFonts w:ascii="Arial" w:eastAsia="Calibri" w:hAnsi="Arial" w:cs="Arial"/>
          <w:b/>
          <w:color w:val="244061" w:themeColor="accent1" w:themeShade="80"/>
          <w:sz w:val="18"/>
          <w:szCs w:val="18"/>
        </w:rPr>
        <w:t xml:space="preserve">grada </w:t>
      </w:r>
      <w:r w:rsidR="00EB5466" w:rsidRPr="003403C6">
        <w:rPr>
          <w:rFonts w:ascii="Arial" w:eastAsia="Calibri" w:hAnsi="Arial" w:cs="Arial"/>
          <w:b/>
          <w:color w:val="244061" w:themeColor="accent1" w:themeShade="80"/>
          <w:sz w:val="18"/>
          <w:szCs w:val="18"/>
        </w:rPr>
        <w:t>Dubrovnika u 201</w:t>
      </w:r>
      <w:r w:rsidR="00C1675D" w:rsidRPr="003403C6">
        <w:rPr>
          <w:rFonts w:ascii="Arial" w:eastAsia="Calibri" w:hAnsi="Arial" w:cs="Arial"/>
          <w:b/>
          <w:color w:val="244061" w:themeColor="accent1" w:themeShade="80"/>
          <w:sz w:val="18"/>
          <w:szCs w:val="18"/>
        </w:rPr>
        <w:t>8</w:t>
      </w:r>
      <w:r w:rsidR="00A66357" w:rsidRPr="003403C6">
        <w:rPr>
          <w:rFonts w:ascii="Arial" w:eastAsia="Calibri" w:hAnsi="Arial" w:cs="Arial"/>
          <w:b/>
          <w:color w:val="244061" w:themeColor="accent1" w:themeShade="80"/>
          <w:sz w:val="18"/>
          <w:szCs w:val="18"/>
        </w:rPr>
        <w:t xml:space="preserve">. </w:t>
      </w:r>
      <w:r w:rsidR="002208BC" w:rsidRPr="003403C6">
        <w:rPr>
          <w:rFonts w:ascii="Arial" w:eastAsia="Calibri" w:hAnsi="Arial" w:cs="Arial"/>
          <w:b/>
          <w:color w:val="244061" w:themeColor="accent1" w:themeShade="80"/>
          <w:sz w:val="18"/>
          <w:szCs w:val="18"/>
        </w:rPr>
        <w:t>g</w:t>
      </w:r>
      <w:r w:rsidR="00A66357" w:rsidRPr="003403C6">
        <w:rPr>
          <w:rFonts w:ascii="Arial" w:eastAsia="Calibri" w:hAnsi="Arial" w:cs="Arial"/>
          <w:b/>
          <w:color w:val="244061" w:themeColor="accent1" w:themeShade="80"/>
          <w:sz w:val="18"/>
          <w:szCs w:val="18"/>
        </w:rPr>
        <w:t>odini</w:t>
      </w:r>
      <w:r w:rsidR="002208BC" w:rsidRPr="003403C6">
        <w:rPr>
          <w:rFonts w:ascii="Arial" w:eastAsia="Calibri" w:hAnsi="Arial" w:cs="Arial"/>
          <w:b/>
          <w:color w:val="244061" w:themeColor="accent1" w:themeShade="80"/>
          <w:sz w:val="18"/>
          <w:szCs w:val="18"/>
        </w:rPr>
        <w:t xml:space="preserve"> – usporedba s </w:t>
      </w:r>
      <w:r w:rsidR="00605211" w:rsidRPr="003403C6">
        <w:rPr>
          <w:rFonts w:ascii="Arial" w:eastAsia="Calibri" w:hAnsi="Arial" w:cs="Arial"/>
          <w:b/>
          <w:color w:val="244061" w:themeColor="accent1" w:themeShade="80"/>
          <w:sz w:val="18"/>
          <w:szCs w:val="18"/>
        </w:rPr>
        <w:t xml:space="preserve">poduzetnicima </w:t>
      </w:r>
      <w:r w:rsidR="00EB5466" w:rsidRPr="003403C6">
        <w:rPr>
          <w:rFonts w:ascii="Arial" w:eastAsia="Calibri" w:hAnsi="Arial" w:cs="Arial"/>
          <w:b/>
          <w:color w:val="244061" w:themeColor="accent1" w:themeShade="80"/>
          <w:sz w:val="18"/>
          <w:szCs w:val="18"/>
        </w:rPr>
        <w:t>Dubrovačko-neretvanske županije</w:t>
      </w:r>
      <w:r w:rsidR="00605211">
        <w:rPr>
          <w:rFonts w:ascii="Arial" w:eastAsia="Calibri" w:hAnsi="Arial" w:cs="Arial"/>
          <w:b/>
          <w:color w:val="244061" w:themeColor="accent1" w:themeShade="80"/>
          <w:sz w:val="18"/>
          <w:szCs w:val="18"/>
        </w:rPr>
        <w:tab/>
      </w:r>
      <w:r w:rsidR="007313DF">
        <w:rPr>
          <w:rFonts w:ascii="Arial" w:eastAsia="Calibri" w:hAnsi="Arial" w:cs="Arial"/>
          <w:b/>
          <w:color w:val="244061" w:themeColor="accent1" w:themeShade="80"/>
          <w:sz w:val="18"/>
          <w:szCs w:val="18"/>
        </w:rPr>
        <w:tab/>
      </w:r>
      <w:r w:rsidR="00A66357" w:rsidRPr="003C116E">
        <w:rPr>
          <w:rFonts w:ascii="Arial" w:eastAsia="Calibri" w:hAnsi="Arial" w:cs="Arial"/>
          <w:color w:val="244061" w:themeColor="accent1" w:themeShade="80"/>
          <w:sz w:val="16"/>
          <w:szCs w:val="18"/>
        </w:rPr>
        <w:t>(iznosi u tisućama kn, prosječne plaće u kn)</w:t>
      </w:r>
    </w:p>
    <w:tbl>
      <w:tblPr>
        <w:tblW w:w="9865" w:type="dxa"/>
        <w:jc w:val="center"/>
        <w:tblLayout w:type="fixed"/>
        <w:tblLook w:val="04A0" w:firstRow="1" w:lastRow="0" w:firstColumn="1" w:lastColumn="0" w:noHBand="0" w:noVBand="1"/>
      </w:tblPr>
      <w:tblGrid>
        <w:gridCol w:w="4649"/>
        <w:gridCol w:w="964"/>
        <w:gridCol w:w="964"/>
        <w:gridCol w:w="680"/>
        <w:gridCol w:w="964"/>
        <w:gridCol w:w="964"/>
        <w:gridCol w:w="680"/>
      </w:tblGrid>
      <w:tr w:rsidR="00B11EC4" w:rsidRPr="0010723D" w:rsidTr="00AB3C9F">
        <w:trPr>
          <w:trHeight w:val="255"/>
          <w:tblHeader/>
          <w:jc w:val="center"/>
        </w:trPr>
        <w:tc>
          <w:tcPr>
            <w:tcW w:w="4649" w:type="dxa"/>
            <w:vMerge w:val="restart"/>
            <w:tcBorders>
              <w:top w:val="single" w:sz="4" w:space="0" w:color="FFFFFF"/>
              <w:left w:val="nil"/>
              <w:bottom w:val="single" w:sz="4" w:space="0" w:color="BFBFBF"/>
              <w:right w:val="nil"/>
            </w:tcBorders>
            <w:shd w:val="clear" w:color="auto" w:fill="244061" w:themeFill="accent1" w:themeFillShade="80"/>
            <w:vAlign w:val="center"/>
            <w:hideMark/>
          </w:tcPr>
          <w:p w:rsidR="00B11EC4" w:rsidRPr="004946AC" w:rsidRDefault="00B11EC4" w:rsidP="00CB4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bookmarkStart w:id="1" w:name="OLE_LINK1"/>
            <w:r w:rsidRPr="004946AC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Opis</w:t>
            </w:r>
          </w:p>
        </w:tc>
        <w:tc>
          <w:tcPr>
            <w:tcW w:w="2608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244061" w:themeFill="accent1" w:themeFillShade="80"/>
            <w:vAlign w:val="center"/>
            <w:hideMark/>
          </w:tcPr>
          <w:p w:rsidR="00B11EC4" w:rsidRPr="004946AC" w:rsidRDefault="00B11EC4" w:rsidP="00605211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 xml:space="preserve">Grad </w:t>
            </w:r>
            <w:r w:rsidR="00EB5466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Dubrovnik</w:t>
            </w:r>
          </w:p>
        </w:tc>
        <w:tc>
          <w:tcPr>
            <w:tcW w:w="2608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244061" w:themeFill="accent1" w:themeFillShade="80"/>
            <w:vAlign w:val="center"/>
            <w:hideMark/>
          </w:tcPr>
          <w:p w:rsidR="00B11EC4" w:rsidRPr="004946AC" w:rsidRDefault="00EB5466" w:rsidP="00605211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 xml:space="preserve">Dubrovačko-neretvanska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žup</w:t>
            </w:r>
            <w:proofErr w:type="spellEnd"/>
            <w:r w:rsidR="00605211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.</w:t>
            </w:r>
          </w:p>
        </w:tc>
      </w:tr>
      <w:tr w:rsidR="00B11EC4" w:rsidRPr="0010723D" w:rsidTr="00AB3C9F">
        <w:trPr>
          <w:trHeight w:val="227"/>
          <w:tblHeader/>
          <w:jc w:val="center"/>
        </w:trPr>
        <w:tc>
          <w:tcPr>
            <w:tcW w:w="4649" w:type="dxa"/>
            <w:vMerge/>
            <w:tcBorders>
              <w:top w:val="single" w:sz="4" w:space="0" w:color="FFFFFF"/>
              <w:left w:val="nil"/>
              <w:bottom w:val="single" w:sz="4" w:space="0" w:color="FFFFFF" w:themeColor="background1"/>
              <w:right w:val="nil"/>
            </w:tcBorders>
            <w:shd w:val="clear" w:color="auto" w:fill="244061" w:themeFill="accent1" w:themeFillShade="80"/>
            <w:vAlign w:val="center"/>
            <w:hideMark/>
          </w:tcPr>
          <w:p w:rsidR="00B11EC4" w:rsidRPr="004946AC" w:rsidRDefault="00B11EC4" w:rsidP="00CB4E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</w:p>
        </w:tc>
        <w:tc>
          <w:tcPr>
            <w:tcW w:w="964" w:type="dxa"/>
            <w:tcBorders>
              <w:top w:val="nil"/>
              <w:left w:val="single" w:sz="4" w:space="0" w:color="FFFFFF"/>
              <w:bottom w:val="single" w:sz="4" w:space="0" w:color="FFFFFF" w:themeColor="background1"/>
              <w:right w:val="single" w:sz="4" w:space="0" w:color="FFFFFF"/>
            </w:tcBorders>
            <w:shd w:val="clear" w:color="auto" w:fill="244061" w:themeFill="accent1" w:themeFillShade="80"/>
            <w:vAlign w:val="center"/>
            <w:hideMark/>
          </w:tcPr>
          <w:p w:rsidR="00B11EC4" w:rsidRPr="004946AC" w:rsidRDefault="00EB5039" w:rsidP="00C1675D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201</w:t>
            </w:r>
            <w:r w:rsidR="00C1675D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7</w:t>
            </w:r>
            <w:r w:rsidR="00B11EC4" w:rsidRPr="004946AC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 xml:space="preserve">. 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FFFFFF" w:themeColor="background1"/>
              <w:right w:val="single" w:sz="4" w:space="0" w:color="FFFFFF"/>
            </w:tcBorders>
            <w:shd w:val="clear" w:color="auto" w:fill="244061" w:themeFill="accent1" w:themeFillShade="80"/>
            <w:vAlign w:val="center"/>
            <w:hideMark/>
          </w:tcPr>
          <w:p w:rsidR="00B11EC4" w:rsidRPr="004946AC" w:rsidRDefault="00B11EC4" w:rsidP="00C1675D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4946AC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201</w:t>
            </w:r>
            <w:r w:rsidR="00C1675D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8</w:t>
            </w:r>
            <w:r w:rsidRPr="004946AC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 xml:space="preserve">.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FFFFFF" w:themeColor="background1"/>
              <w:right w:val="single" w:sz="4" w:space="0" w:color="FFFFFF"/>
            </w:tcBorders>
            <w:shd w:val="clear" w:color="auto" w:fill="244061" w:themeFill="accent1" w:themeFillShade="80"/>
            <w:vAlign w:val="center"/>
            <w:hideMark/>
          </w:tcPr>
          <w:p w:rsidR="00B11EC4" w:rsidRPr="004946AC" w:rsidRDefault="00B11EC4" w:rsidP="00605211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4946AC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Inde</w:t>
            </w: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ks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FFFFFF" w:themeColor="background1"/>
              <w:right w:val="single" w:sz="4" w:space="0" w:color="FFFFFF"/>
            </w:tcBorders>
            <w:shd w:val="clear" w:color="auto" w:fill="244061" w:themeFill="accent1" w:themeFillShade="80"/>
            <w:vAlign w:val="center"/>
            <w:hideMark/>
          </w:tcPr>
          <w:p w:rsidR="00B11EC4" w:rsidRPr="004946AC" w:rsidRDefault="00EB5039" w:rsidP="00C1675D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201</w:t>
            </w:r>
            <w:r w:rsidR="00C1675D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7</w:t>
            </w:r>
            <w:r w:rsidR="00B11EC4" w:rsidRPr="004946AC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 xml:space="preserve">. 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FFFFFF" w:themeColor="background1"/>
              <w:right w:val="single" w:sz="4" w:space="0" w:color="FFFFFF"/>
            </w:tcBorders>
            <w:shd w:val="clear" w:color="auto" w:fill="244061" w:themeFill="accent1" w:themeFillShade="80"/>
            <w:vAlign w:val="center"/>
            <w:hideMark/>
          </w:tcPr>
          <w:p w:rsidR="00B11EC4" w:rsidRPr="004946AC" w:rsidRDefault="00EB5466" w:rsidP="00C1675D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201</w:t>
            </w:r>
            <w:r w:rsidR="00C1675D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8</w:t>
            </w:r>
            <w:r w:rsidR="00B11EC4" w:rsidRPr="004946AC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 xml:space="preserve">.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FFFFFF" w:themeColor="background1"/>
              <w:right w:val="single" w:sz="4" w:space="0" w:color="FFFFFF"/>
            </w:tcBorders>
            <w:shd w:val="clear" w:color="auto" w:fill="244061" w:themeFill="accent1" w:themeFillShade="80"/>
            <w:vAlign w:val="center"/>
            <w:hideMark/>
          </w:tcPr>
          <w:p w:rsidR="00B11EC4" w:rsidRPr="004946AC" w:rsidRDefault="00B11EC4" w:rsidP="00605211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4946AC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Inde</w:t>
            </w: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ks</w:t>
            </w:r>
          </w:p>
        </w:tc>
      </w:tr>
      <w:tr w:rsidR="00ED6935" w:rsidRPr="0010723D" w:rsidTr="00D02C6C">
        <w:trPr>
          <w:trHeight w:val="272"/>
          <w:tblHeader/>
          <w:jc w:val="center"/>
        </w:trPr>
        <w:tc>
          <w:tcPr>
            <w:tcW w:w="464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  <w:noWrap/>
            <w:vAlign w:val="center"/>
            <w:hideMark/>
          </w:tcPr>
          <w:p w:rsidR="00ED6935" w:rsidRPr="005C34B4" w:rsidRDefault="00ED6935" w:rsidP="00605211">
            <w:pPr>
              <w:spacing w:after="0" w:line="240" w:lineRule="auto"/>
              <w:ind w:left="-57" w:right="-57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 w:rsidRPr="005C34B4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>Broj poduzetnika</w:t>
            </w:r>
          </w:p>
        </w:tc>
        <w:tc>
          <w:tcPr>
            <w:tcW w:w="9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CE6F1"/>
            <w:noWrap/>
            <w:vAlign w:val="center"/>
          </w:tcPr>
          <w:p w:rsidR="00ED6935" w:rsidRPr="005C34B4" w:rsidRDefault="00ED6935" w:rsidP="00605211">
            <w:pPr>
              <w:spacing w:after="0" w:line="240" w:lineRule="auto"/>
              <w:ind w:left="-57" w:right="-57"/>
              <w:jc w:val="right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 w:rsidRPr="005C34B4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> </w:t>
            </w:r>
          </w:p>
        </w:tc>
        <w:tc>
          <w:tcPr>
            <w:tcW w:w="9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CE6F1"/>
            <w:noWrap/>
            <w:vAlign w:val="center"/>
          </w:tcPr>
          <w:p w:rsidR="00ED6935" w:rsidRPr="005C34B4" w:rsidRDefault="00ED6935" w:rsidP="004E1B0C">
            <w:pPr>
              <w:spacing w:after="0" w:line="240" w:lineRule="auto"/>
              <w:ind w:left="-57" w:right="-57"/>
              <w:jc w:val="right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 w:rsidRPr="005C34B4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>2.</w:t>
            </w:r>
            <w:r w:rsidR="004E1B0C" w:rsidRPr="005C34B4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>275</w:t>
            </w:r>
          </w:p>
        </w:tc>
        <w:tc>
          <w:tcPr>
            <w:tcW w:w="68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CE6F1"/>
            <w:noWrap/>
            <w:vAlign w:val="center"/>
          </w:tcPr>
          <w:p w:rsidR="00ED6935" w:rsidRPr="005C34B4" w:rsidRDefault="00ED6935" w:rsidP="00605211">
            <w:pPr>
              <w:spacing w:after="0" w:line="240" w:lineRule="auto"/>
              <w:ind w:left="-57" w:right="-57"/>
              <w:jc w:val="right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 w:rsidRPr="005C34B4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>-</w:t>
            </w:r>
          </w:p>
        </w:tc>
        <w:tc>
          <w:tcPr>
            <w:tcW w:w="9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noWrap/>
            <w:vAlign w:val="center"/>
          </w:tcPr>
          <w:p w:rsidR="00ED6935" w:rsidRPr="005C34B4" w:rsidRDefault="00ED6935" w:rsidP="00605211">
            <w:pPr>
              <w:spacing w:after="0" w:line="240" w:lineRule="auto"/>
              <w:ind w:left="-57" w:right="-57"/>
              <w:jc w:val="right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 w:rsidRPr="005C34B4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> </w:t>
            </w:r>
          </w:p>
        </w:tc>
        <w:tc>
          <w:tcPr>
            <w:tcW w:w="9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noWrap/>
            <w:vAlign w:val="center"/>
          </w:tcPr>
          <w:p w:rsidR="00ED6935" w:rsidRPr="005C34B4" w:rsidRDefault="004E1B0C" w:rsidP="00605211">
            <w:pPr>
              <w:spacing w:after="0" w:line="240" w:lineRule="auto"/>
              <w:ind w:left="-57" w:right="-57"/>
              <w:jc w:val="right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 w:rsidRPr="005C34B4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>4.213</w:t>
            </w:r>
          </w:p>
        </w:tc>
        <w:tc>
          <w:tcPr>
            <w:tcW w:w="68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noWrap/>
            <w:vAlign w:val="center"/>
          </w:tcPr>
          <w:p w:rsidR="00ED6935" w:rsidRPr="005C34B4" w:rsidRDefault="00ED6935" w:rsidP="00605211">
            <w:pPr>
              <w:spacing w:after="0" w:line="240" w:lineRule="auto"/>
              <w:ind w:left="-57" w:right="-57"/>
              <w:jc w:val="right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 w:rsidRPr="005C34B4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>-</w:t>
            </w:r>
          </w:p>
        </w:tc>
      </w:tr>
      <w:tr w:rsidR="003E64C6" w:rsidRPr="0010723D" w:rsidTr="00D02C6C">
        <w:trPr>
          <w:trHeight w:val="272"/>
          <w:tblHeader/>
          <w:jc w:val="center"/>
        </w:trPr>
        <w:tc>
          <w:tcPr>
            <w:tcW w:w="464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  <w:noWrap/>
            <w:vAlign w:val="center"/>
            <w:hideMark/>
          </w:tcPr>
          <w:p w:rsidR="003E64C6" w:rsidRPr="005C34B4" w:rsidRDefault="003E64C6" w:rsidP="00605211">
            <w:pPr>
              <w:spacing w:after="0" w:line="240" w:lineRule="auto"/>
              <w:ind w:left="-57" w:right="-57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 w:rsidRPr="005C34B4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>Broj zaposlenih</w:t>
            </w:r>
          </w:p>
        </w:tc>
        <w:tc>
          <w:tcPr>
            <w:tcW w:w="9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CE6F1"/>
            <w:noWrap/>
            <w:vAlign w:val="center"/>
          </w:tcPr>
          <w:p w:rsidR="003E64C6" w:rsidRPr="005C34B4" w:rsidRDefault="003E64C6" w:rsidP="0030233D">
            <w:pPr>
              <w:spacing w:after="0" w:line="240" w:lineRule="auto"/>
              <w:ind w:left="-57" w:right="-57"/>
              <w:jc w:val="right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 w:rsidRPr="005C34B4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>11.717</w:t>
            </w:r>
          </w:p>
        </w:tc>
        <w:tc>
          <w:tcPr>
            <w:tcW w:w="9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CE6F1"/>
            <w:noWrap/>
            <w:vAlign w:val="center"/>
          </w:tcPr>
          <w:p w:rsidR="003E64C6" w:rsidRPr="005C34B4" w:rsidRDefault="003E64C6" w:rsidP="0030233D">
            <w:pPr>
              <w:spacing w:after="0" w:line="240" w:lineRule="auto"/>
              <w:ind w:left="-57" w:right="-57"/>
              <w:jc w:val="right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 w:rsidRPr="005C34B4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>12.383</w:t>
            </w:r>
          </w:p>
        </w:tc>
        <w:tc>
          <w:tcPr>
            <w:tcW w:w="68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CE6F1"/>
            <w:noWrap/>
            <w:vAlign w:val="center"/>
          </w:tcPr>
          <w:p w:rsidR="003E64C6" w:rsidRPr="005C34B4" w:rsidRDefault="003E64C6" w:rsidP="003E64C6">
            <w:pPr>
              <w:spacing w:after="0" w:line="240" w:lineRule="auto"/>
              <w:ind w:left="-57" w:right="-57"/>
              <w:jc w:val="right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 w:rsidRPr="005C34B4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>105,7</w:t>
            </w:r>
          </w:p>
        </w:tc>
        <w:tc>
          <w:tcPr>
            <w:tcW w:w="9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noWrap/>
            <w:vAlign w:val="center"/>
          </w:tcPr>
          <w:p w:rsidR="003E64C6" w:rsidRPr="005C34B4" w:rsidRDefault="003E64C6" w:rsidP="0030233D">
            <w:pPr>
              <w:spacing w:after="0" w:line="240" w:lineRule="auto"/>
              <w:ind w:left="-57" w:right="-57"/>
              <w:jc w:val="right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 w:rsidRPr="005C34B4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>20.825</w:t>
            </w:r>
          </w:p>
        </w:tc>
        <w:tc>
          <w:tcPr>
            <w:tcW w:w="9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noWrap/>
            <w:vAlign w:val="center"/>
          </w:tcPr>
          <w:p w:rsidR="003E64C6" w:rsidRPr="005C34B4" w:rsidRDefault="003E64C6" w:rsidP="0030233D">
            <w:pPr>
              <w:spacing w:after="0" w:line="240" w:lineRule="auto"/>
              <w:ind w:left="-57" w:right="-57"/>
              <w:jc w:val="right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 w:rsidRPr="005C34B4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>22.175</w:t>
            </w:r>
          </w:p>
        </w:tc>
        <w:tc>
          <w:tcPr>
            <w:tcW w:w="68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noWrap/>
            <w:vAlign w:val="center"/>
          </w:tcPr>
          <w:p w:rsidR="003E64C6" w:rsidRPr="005C34B4" w:rsidRDefault="003E64C6" w:rsidP="003E64C6">
            <w:pPr>
              <w:spacing w:after="0" w:line="240" w:lineRule="auto"/>
              <w:ind w:left="-57" w:right="-57"/>
              <w:jc w:val="right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 w:rsidRPr="005C34B4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>106,5</w:t>
            </w:r>
          </w:p>
        </w:tc>
      </w:tr>
      <w:tr w:rsidR="003E64C6" w:rsidRPr="0010723D" w:rsidTr="00D02C6C">
        <w:trPr>
          <w:trHeight w:val="272"/>
          <w:tblHeader/>
          <w:jc w:val="center"/>
        </w:trPr>
        <w:tc>
          <w:tcPr>
            <w:tcW w:w="464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DBE5F1" w:themeFill="accent1" w:themeFillTint="33"/>
            <w:noWrap/>
            <w:vAlign w:val="center"/>
            <w:hideMark/>
          </w:tcPr>
          <w:p w:rsidR="003E64C6" w:rsidRPr="005C34B4" w:rsidRDefault="003E64C6" w:rsidP="00605211">
            <w:pPr>
              <w:spacing w:after="0" w:line="240" w:lineRule="auto"/>
              <w:ind w:left="-57" w:right="-57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 w:rsidRPr="005C34B4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>Ukupni prihodi</w:t>
            </w:r>
          </w:p>
        </w:tc>
        <w:tc>
          <w:tcPr>
            <w:tcW w:w="964" w:type="dxa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DBE5F1" w:themeFill="accent1" w:themeFillTint="33"/>
            <w:noWrap/>
            <w:vAlign w:val="center"/>
          </w:tcPr>
          <w:p w:rsidR="003E64C6" w:rsidRPr="005C34B4" w:rsidRDefault="003E64C6" w:rsidP="003E64C6">
            <w:pPr>
              <w:spacing w:after="0" w:line="240" w:lineRule="auto"/>
              <w:ind w:left="-57" w:right="-57"/>
              <w:jc w:val="right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 w:rsidRPr="005C34B4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>7.102.057</w:t>
            </w:r>
          </w:p>
        </w:tc>
        <w:tc>
          <w:tcPr>
            <w:tcW w:w="964" w:type="dxa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DBE5F1" w:themeFill="accent1" w:themeFillTint="33"/>
            <w:noWrap/>
            <w:vAlign w:val="center"/>
          </w:tcPr>
          <w:p w:rsidR="003E64C6" w:rsidRPr="005C34B4" w:rsidRDefault="003E64C6" w:rsidP="0030233D">
            <w:pPr>
              <w:spacing w:after="0" w:line="240" w:lineRule="auto"/>
              <w:ind w:left="-57" w:right="-57"/>
              <w:jc w:val="right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 w:rsidRPr="005C34B4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>7.634.537</w:t>
            </w:r>
          </w:p>
        </w:tc>
        <w:tc>
          <w:tcPr>
            <w:tcW w:w="680" w:type="dxa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  <w:noWrap/>
            <w:vAlign w:val="center"/>
          </w:tcPr>
          <w:p w:rsidR="003E64C6" w:rsidRPr="005C34B4" w:rsidRDefault="003E64C6" w:rsidP="003E64C6">
            <w:pPr>
              <w:spacing w:after="0" w:line="240" w:lineRule="auto"/>
              <w:ind w:left="-57" w:right="-57"/>
              <w:jc w:val="right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 w:rsidRPr="005C34B4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>107,5</w:t>
            </w:r>
          </w:p>
        </w:tc>
        <w:tc>
          <w:tcPr>
            <w:tcW w:w="9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D9D9D9" w:themeFill="background1" w:themeFillShade="D9"/>
            <w:noWrap/>
            <w:vAlign w:val="center"/>
          </w:tcPr>
          <w:p w:rsidR="003E64C6" w:rsidRPr="005C34B4" w:rsidRDefault="003E64C6" w:rsidP="003E64C6">
            <w:pPr>
              <w:spacing w:after="0" w:line="240" w:lineRule="auto"/>
              <w:ind w:left="-57" w:right="-57"/>
              <w:jc w:val="right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 w:rsidRPr="005C34B4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>11.392.905</w:t>
            </w:r>
          </w:p>
        </w:tc>
        <w:tc>
          <w:tcPr>
            <w:tcW w:w="964" w:type="dxa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D9D9D9" w:themeFill="background1" w:themeFillShade="D9"/>
            <w:noWrap/>
            <w:vAlign w:val="center"/>
          </w:tcPr>
          <w:p w:rsidR="003E64C6" w:rsidRPr="005C34B4" w:rsidRDefault="003E64C6" w:rsidP="003E64C6">
            <w:pPr>
              <w:spacing w:after="0" w:line="240" w:lineRule="auto"/>
              <w:ind w:left="-57" w:right="-57"/>
              <w:jc w:val="right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 w:rsidRPr="005C34B4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>12.289.349</w:t>
            </w:r>
          </w:p>
        </w:tc>
        <w:tc>
          <w:tcPr>
            <w:tcW w:w="680" w:type="dxa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noWrap/>
            <w:vAlign w:val="center"/>
          </w:tcPr>
          <w:p w:rsidR="003E64C6" w:rsidRPr="005C34B4" w:rsidRDefault="003E64C6" w:rsidP="003E64C6">
            <w:pPr>
              <w:spacing w:after="0" w:line="240" w:lineRule="auto"/>
              <w:ind w:left="-57" w:right="-57"/>
              <w:jc w:val="right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 w:rsidRPr="005C34B4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>107,9</w:t>
            </w:r>
          </w:p>
        </w:tc>
      </w:tr>
      <w:tr w:rsidR="003E64C6" w:rsidRPr="0010723D" w:rsidTr="00D02C6C">
        <w:trPr>
          <w:trHeight w:val="272"/>
          <w:tblHeader/>
          <w:jc w:val="center"/>
        </w:trPr>
        <w:tc>
          <w:tcPr>
            <w:tcW w:w="4649" w:type="dxa"/>
            <w:tcBorders>
              <w:top w:val="single" w:sz="6" w:space="0" w:color="FFFFFF" w:themeColor="background1"/>
              <w:left w:val="single" w:sz="4" w:space="0" w:color="FFFFFF" w:themeColor="background1"/>
              <w:bottom w:val="single" w:sz="2" w:space="0" w:color="D9D9D9" w:themeColor="background1" w:themeShade="D9"/>
              <w:right w:val="single" w:sz="6" w:space="0" w:color="FFFFFF" w:themeColor="background1"/>
            </w:tcBorders>
            <w:shd w:val="clear" w:color="auto" w:fill="DBE5F1" w:themeFill="accent1" w:themeFillTint="33"/>
            <w:noWrap/>
            <w:vAlign w:val="center"/>
            <w:hideMark/>
          </w:tcPr>
          <w:p w:rsidR="003E64C6" w:rsidRPr="005C34B4" w:rsidRDefault="003E64C6" w:rsidP="00605211">
            <w:pPr>
              <w:spacing w:after="0" w:line="240" w:lineRule="auto"/>
              <w:ind w:left="-57" w:right="-57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 w:rsidRPr="005C34B4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>Ukupni rashodi</w:t>
            </w:r>
          </w:p>
        </w:tc>
        <w:tc>
          <w:tcPr>
            <w:tcW w:w="964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2" w:space="0" w:color="D9D9D9" w:themeColor="background1" w:themeShade="D9"/>
              <w:right w:val="single" w:sz="6" w:space="0" w:color="FFFFFF" w:themeColor="background1"/>
            </w:tcBorders>
            <w:shd w:val="clear" w:color="auto" w:fill="DBE5F1" w:themeFill="accent1" w:themeFillTint="33"/>
            <w:noWrap/>
            <w:vAlign w:val="center"/>
          </w:tcPr>
          <w:p w:rsidR="003E64C6" w:rsidRPr="005C34B4" w:rsidRDefault="003E64C6" w:rsidP="0030233D">
            <w:pPr>
              <w:spacing w:after="0" w:line="240" w:lineRule="auto"/>
              <w:ind w:left="-57" w:right="-57"/>
              <w:jc w:val="right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 w:rsidRPr="005C34B4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>6.526.475</w:t>
            </w:r>
          </w:p>
        </w:tc>
        <w:tc>
          <w:tcPr>
            <w:tcW w:w="964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2" w:space="0" w:color="D9D9D9" w:themeColor="background1" w:themeShade="D9"/>
              <w:right w:val="single" w:sz="6" w:space="0" w:color="FFFFFF" w:themeColor="background1"/>
            </w:tcBorders>
            <w:shd w:val="clear" w:color="auto" w:fill="DBE5F1" w:themeFill="accent1" w:themeFillTint="33"/>
            <w:noWrap/>
            <w:vAlign w:val="center"/>
          </w:tcPr>
          <w:p w:rsidR="003E64C6" w:rsidRPr="005C34B4" w:rsidRDefault="003E64C6" w:rsidP="0030233D">
            <w:pPr>
              <w:spacing w:after="0" w:line="240" w:lineRule="auto"/>
              <w:ind w:left="-57" w:right="-57"/>
              <w:jc w:val="right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 w:rsidRPr="005C34B4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>7.003.460</w:t>
            </w:r>
          </w:p>
        </w:tc>
        <w:tc>
          <w:tcPr>
            <w:tcW w:w="68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2" w:space="0" w:color="D9D9D9" w:themeColor="background1" w:themeShade="D9"/>
              <w:right w:val="single" w:sz="4" w:space="0" w:color="FFFFFF" w:themeColor="background1"/>
            </w:tcBorders>
            <w:shd w:val="clear" w:color="auto" w:fill="DBE5F1" w:themeFill="accent1" w:themeFillTint="33"/>
            <w:noWrap/>
            <w:vAlign w:val="center"/>
          </w:tcPr>
          <w:p w:rsidR="003E64C6" w:rsidRPr="005C34B4" w:rsidRDefault="003E64C6" w:rsidP="0030233D">
            <w:pPr>
              <w:spacing w:after="0" w:line="240" w:lineRule="auto"/>
              <w:ind w:left="-57" w:right="-57"/>
              <w:jc w:val="right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 w:rsidRPr="005C34B4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>107,3</w:t>
            </w:r>
          </w:p>
        </w:tc>
        <w:tc>
          <w:tcPr>
            <w:tcW w:w="964" w:type="dxa"/>
            <w:tcBorders>
              <w:top w:val="single" w:sz="6" w:space="0" w:color="FFFFFF" w:themeColor="background1"/>
              <w:left w:val="single" w:sz="4" w:space="0" w:color="FFFFFF" w:themeColor="background1"/>
              <w:bottom w:val="single" w:sz="2" w:space="0" w:color="D9D9D9" w:themeColor="background1" w:themeShade="D9"/>
              <w:right w:val="single" w:sz="6" w:space="0" w:color="FFFFFF" w:themeColor="background1"/>
            </w:tcBorders>
            <w:shd w:val="clear" w:color="auto" w:fill="D9D9D9" w:themeFill="background1" w:themeFillShade="D9"/>
            <w:noWrap/>
            <w:vAlign w:val="center"/>
          </w:tcPr>
          <w:p w:rsidR="003E64C6" w:rsidRPr="005C34B4" w:rsidRDefault="003E64C6" w:rsidP="0030233D">
            <w:pPr>
              <w:spacing w:after="0" w:line="240" w:lineRule="auto"/>
              <w:ind w:left="-57" w:right="-57"/>
              <w:jc w:val="right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 w:rsidRPr="005C34B4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>10.638.556</w:t>
            </w:r>
          </w:p>
        </w:tc>
        <w:tc>
          <w:tcPr>
            <w:tcW w:w="964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2" w:space="0" w:color="D9D9D9" w:themeColor="background1" w:themeShade="D9"/>
              <w:right w:val="single" w:sz="6" w:space="0" w:color="FFFFFF" w:themeColor="background1"/>
            </w:tcBorders>
            <w:shd w:val="clear" w:color="auto" w:fill="D9D9D9" w:themeFill="background1" w:themeFillShade="D9"/>
            <w:noWrap/>
            <w:vAlign w:val="center"/>
          </w:tcPr>
          <w:p w:rsidR="003E64C6" w:rsidRPr="005C34B4" w:rsidRDefault="003E64C6" w:rsidP="0030233D">
            <w:pPr>
              <w:spacing w:after="0" w:line="240" w:lineRule="auto"/>
              <w:ind w:left="-57" w:right="-57"/>
              <w:jc w:val="right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 w:rsidRPr="005C34B4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>11.472.860</w:t>
            </w:r>
          </w:p>
        </w:tc>
        <w:tc>
          <w:tcPr>
            <w:tcW w:w="68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2" w:space="0" w:color="D9D9D9" w:themeColor="background1" w:themeShade="D9"/>
              <w:right w:val="single" w:sz="4" w:space="0" w:color="FFFFFF" w:themeColor="background1"/>
            </w:tcBorders>
            <w:shd w:val="clear" w:color="auto" w:fill="D9D9D9" w:themeFill="background1" w:themeFillShade="D9"/>
            <w:noWrap/>
            <w:vAlign w:val="center"/>
          </w:tcPr>
          <w:p w:rsidR="003E64C6" w:rsidRPr="005C34B4" w:rsidRDefault="003E64C6" w:rsidP="0030233D">
            <w:pPr>
              <w:spacing w:after="0" w:line="240" w:lineRule="auto"/>
              <w:ind w:left="-57" w:right="-57"/>
              <w:jc w:val="right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 w:rsidRPr="005C34B4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>107,8</w:t>
            </w:r>
          </w:p>
        </w:tc>
      </w:tr>
      <w:tr w:rsidR="003E64C6" w:rsidRPr="0010723D" w:rsidTr="00D02C6C">
        <w:trPr>
          <w:trHeight w:val="272"/>
          <w:tblHeader/>
          <w:jc w:val="center"/>
        </w:trPr>
        <w:tc>
          <w:tcPr>
            <w:tcW w:w="4649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:rsidR="003E64C6" w:rsidRPr="00CE759E" w:rsidRDefault="003E64C6" w:rsidP="00605211">
            <w:pPr>
              <w:spacing w:after="0" w:line="240" w:lineRule="auto"/>
              <w:ind w:left="-57" w:right="-57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 w:rsidRPr="00CE759E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>Dobit prije oporezivanja</w:t>
            </w:r>
          </w:p>
        </w:tc>
        <w:tc>
          <w:tcPr>
            <w:tcW w:w="964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noWrap/>
            <w:vAlign w:val="center"/>
          </w:tcPr>
          <w:p w:rsidR="003E64C6" w:rsidRPr="003E64C6" w:rsidRDefault="003E64C6" w:rsidP="0030233D">
            <w:pPr>
              <w:spacing w:after="0" w:line="240" w:lineRule="auto"/>
              <w:ind w:left="-57" w:right="-57"/>
              <w:jc w:val="right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 w:rsidRPr="003E64C6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>267.164</w:t>
            </w:r>
          </w:p>
        </w:tc>
        <w:tc>
          <w:tcPr>
            <w:tcW w:w="964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noWrap/>
            <w:vAlign w:val="center"/>
          </w:tcPr>
          <w:p w:rsidR="003E64C6" w:rsidRPr="003E64C6" w:rsidRDefault="003E64C6" w:rsidP="0030233D">
            <w:pPr>
              <w:spacing w:after="0" w:line="240" w:lineRule="auto"/>
              <w:ind w:left="-57" w:right="-57"/>
              <w:jc w:val="right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 w:rsidRPr="003E64C6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>239.230</w:t>
            </w:r>
          </w:p>
        </w:tc>
        <w:tc>
          <w:tcPr>
            <w:tcW w:w="68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noWrap/>
            <w:vAlign w:val="center"/>
          </w:tcPr>
          <w:p w:rsidR="003E64C6" w:rsidRPr="003E64C6" w:rsidRDefault="003E64C6" w:rsidP="0030233D">
            <w:pPr>
              <w:spacing w:after="0" w:line="240" w:lineRule="auto"/>
              <w:ind w:left="-57" w:right="-57"/>
              <w:jc w:val="right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 w:rsidRPr="003E64C6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>89,5</w:t>
            </w:r>
          </w:p>
        </w:tc>
        <w:tc>
          <w:tcPr>
            <w:tcW w:w="964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noWrap/>
            <w:vAlign w:val="center"/>
          </w:tcPr>
          <w:p w:rsidR="003E64C6" w:rsidRPr="003E64C6" w:rsidRDefault="003E64C6" w:rsidP="0030233D">
            <w:pPr>
              <w:spacing w:after="0" w:line="240" w:lineRule="auto"/>
              <w:ind w:left="-57" w:right="-57"/>
              <w:jc w:val="right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 w:rsidRPr="003E64C6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>458.717</w:t>
            </w:r>
          </w:p>
        </w:tc>
        <w:tc>
          <w:tcPr>
            <w:tcW w:w="964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noWrap/>
            <w:vAlign w:val="center"/>
          </w:tcPr>
          <w:p w:rsidR="003E64C6" w:rsidRPr="003E64C6" w:rsidRDefault="003E64C6" w:rsidP="0030233D">
            <w:pPr>
              <w:spacing w:after="0" w:line="240" w:lineRule="auto"/>
              <w:ind w:left="-57" w:right="-57"/>
              <w:jc w:val="right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 w:rsidRPr="003E64C6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>460.210</w:t>
            </w:r>
          </w:p>
        </w:tc>
        <w:tc>
          <w:tcPr>
            <w:tcW w:w="68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noWrap/>
            <w:vAlign w:val="center"/>
          </w:tcPr>
          <w:p w:rsidR="003E64C6" w:rsidRPr="003E64C6" w:rsidRDefault="003E64C6" w:rsidP="0030233D">
            <w:pPr>
              <w:spacing w:after="0" w:line="240" w:lineRule="auto"/>
              <w:ind w:left="-57" w:right="-57"/>
              <w:jc w:val="right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 w:rsidRPr="003E64C6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>100,3</w:t>
            </w:r>
          </w:p>
        </w:tc>
      </w:tr>
      <w:tr w:rsidR="003E64C6" w:rsidRPr="0010723D" w:rsidTr="00D02C6C">
        <w:trPr>
          <w:trHeight w:val="272"/>
          <w:tblHeader/>
          <w:jc w:val="center"/>
        </w:trPr>
        <w:tc>
          <w:tcPr>
            <w:tcW w:w="4649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:rsidR="003E64C6" w:rsidRPr="00CE759E" w:rsidRDefault="003E64C6" w:rsidP="00605211">
            <w:pPr>
              <w:spacing w:after="0" w:line="240" w:lineRule="auto"/>
              <w:ind w:left="-57" w:right="-57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 w:rsidRPr="00CE759E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>Gubitak prije oporezivanja</w:t>
            </w:r>
          </w:p>
        </w:tc>
        <w:tc>
          <w:tcPr>
            <w:tcW w:w="964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noWrap/>
            <w:vAlign w:val="center"/>
          </w:tcPr>
          <w:p w:rsidR="003E64C6" w:rsidRPr="003E64C6" w:rsidRDefault="003E64C6" w:rsidP="0030233D">
            <w:pPr>
              <w:spacing w:after="0" w:line="240" w:lineRule="auto"/>
              <w:ind w:left="-57" w:right="-57"/>
              <w:jc w:val="right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 w:rsidRPr="003E64C6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>104.336</w:t>
            </w:r>
          </w:p>
        </w:tc>
        <w:tc>
          <w:tcPr>
            <w:tcW w:w="964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noWrap/>
            <w:vAlign w:val="center"/>
          </w:tcPr>
          <w:p w:rsidR="003E64C6" w:rsidRPr="003E64C6" w:rsidRDefault="003E64C6" w:rsidP="0030233D">
            <w:pPr>
              <w:spacing w:after="0" w:line="240" w:lineRule="auto"/>
              <w:ind w:left="-57" w:right="-57"/>
              <w:jc w:val="right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 w:rsidRPr="003E64C6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>116.708</w:t>
            </w:r>
          </w:p>
        </w:tc>
        <w:tc>
          <w:tcPr>
            <w:tcW w:w="68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noWrap/>
            <w:vAlign w:val="center"/>
          </w:tcPr>
          <w:p w:rsidR="003E64C6" w:rsidRPr="003E64C6" w:rsidRDefault="003E64C6" w:rsidP="0030233D">
            <w:pPr>
              <w:spacing w:after="0" w:line="240" w:lineRule="auto"/>
              <w:ind w:left="-57" w:right="-57"/>
              <w:jc w:val="right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 w:rsidRPr="003E64C6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>111,9</w:t>
            </w:r>
          </w:p>
        </w:tc>
        <w:tc>
          <w:tcPr>
            <w:tcW w:w="964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noWrap/>
            <w:vAlign w:val="center"/>
          </w:tcPr>
          <w:p w:rsidR="003E64C6" w:rsidRPr="003E64C6" w:rsidRDefault="003E64C6" w:rsidP="0030233D">
            <w:pPr>
              <w:spacing w:after="0" w:line="240" w:lineRule="auto"/>
              <w:ind w:left="-57" w:right="-57"/>
              <w:jc w:val="right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 w:rsidRPr="003E64C6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>151.111</w:t>
            </w:r>
          </w:p>
        </w:tc>
        <w:tc>
          <w:tcPr>
            <w:tcW w:w="964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noWrap/>
            <w:vAlign w:val="center"/>
          </w:tcPr>
          <w:p w:rsidR="003E64C6" w:rsidRPr="003E64C6" w:rsidRDefault="003E64C6" w:rsidP="0030233D">
            <w:pPr>
              <w:spacing w:after="0" w:line="240" w:lineRule="auto"/>
              <w:ind w:left="-57" w:right="-57"/>
              <w:jc w:val="right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 w:rsidRPr="003E64C6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>137.308</w:t>
            </w:r>
          </w:p>
        </w:tc>
        <w:tc>
          <w:tcPr>
            <w:tcW w:w="68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noWrap/>
            <w:vAlign w:val="center"/>
          </w:tcPr>
          <w:p w:rsidR="003E64C6" w:rsidRPr="003E64C6" w:rsidRDefault="003E64C6" w:rsidP="0030233D">
            <w:pPr>
              <w:spacing w:after="0" w:line="240" w:lineRule="auto"/>
              <w:ind w:left="-57" w:right="-57"/>
              <w:jc w:val="right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 w:rsidRPr="003E64C6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>90,9</w:t>
            </w:r>
          </w:p>
        </w:tc>
      </w:tr>
      <w:tr w:rsidR="003E64C6" w:rsidRPr="0010723D" w:rsidTr="00D02C6C">
        <w:trPr>
          <w:trHeight w:val="272"/>
          <w:tblHeader/>
          <w:jc w:val="center"/>
        </w:trPr>
        <w:tc>
          <w:tcPr>
            <w:tcW w:w="4649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:rsidR="003E64C6" w:rsidRPr="00CE759E" w:rsidRDefault="003E64C6" w:rsidP="00605211">
            <w:pPr>
              <w:spacing w:after="0" w:line="240" w:lineRule="auto"/>
              <w:ind w:left="-57" w:right="-57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 w:rsidRPr="00CE759E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>Dobit razdoblja</w:t>
            </w:r>
          </w:p>
        </w:tc>
        <w:tc>
          <w:tcPr>
            <w:tcW w:w="964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noWrap/>
            <w:vAlign w:val="center"/>
          </w:tcPr>
          <w:p w:rsidR="003E64C6" w:rsidRPr="003E64C6" w:rsidRDefault="003E64C6" w:rsidP="0030233D">
            <w:pPr>
              <w:spacing w:after="0" w:line="240" w:lineRule="auto"/>
              <w:ind w:left="-57" w:right="-57"/>
              <w:jc w:val="right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 w:rsidRPr="003E64C6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>737.486</w:t>
            </w:r>
          </w:p>
        </w:tc>
        <w:tc>
          <w:tcPr>
            <w:tcW w:w="964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noWrap/>
            <w:vAlign w:val="center"/>
          </w:tcPr>
          <w:p w:rsidR="003E64C6" w:rsidRPr="003E64C6" w:rsidRDefault="003E64C6" w:rsidP="0030233D">
            <w:pPr>
              <w:spacing w:after="0" w:line="240" w:lineRule="auto"/>
              <w:ind w:left="-57" w:right="-57"/>
              <w:jc w:val="right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 w:rsidRPr="003E64C6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>753.689</w:t>
            </w:r>
          </w:p>
        </w:tc>
        <w:tc>
          <w:tcPr>
            <w:tcW w:w="68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noWrap/>
            <w:vAlign w:val="center"/>
          </w:tcPr>
          <w:p w:rsidR="003E64C6" w:rsidRPr="003E64C6" w:rsidRDefault="003E64C6" w:rsidP="0030233D">
            <w:pPr>
              <w:spacing w:after="0" w:line="240" w:lineRule="auto"/>
              <w:ind w:left="-57" w:right="-57"/>
              <w:jc w:val="right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 w:rsidRPr="003E64C6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>102,2</w:t>
            </w:r>
          </w:p>
        </w:tc>
        <w:tc>
          <w:tcPr>
            <w:tcW w:w="964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noWrap/>
            <w:vAlign w:val="center"/>
          </w:tcPr>
          <w:p w:rsidR="003E64C6" w:rsidRPr="003E64C6" w:rsidRDefault="003E64C6" w:rsidP="0030233D">
            <w:pPr>
              <w:spacing w:after="0" w:line="240" w:lineRule="auto"/>
              <w:ind w:left="-57" w:right="-57"/>
              <w:jc w:val="right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 w:rsidRPr="003E64C6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>1.059.688</w:t>
            </w:r>
          </w:p>
        </w:tc>
        <w:tc>
          <w:tcPr>
            <w:tcW w:w="964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noWrap/>
            <w:vAlign w:val="center"/>
          </w:tcPr>
          <w:p w:rsidR="003E64C6" w:rsidRPr="003E64C6" w:rsidRDefault="003E64C6" w:rsidP="0030233D">
            <w:pPr>
              <w:spacing w:after="0" w:line="240" w:lineRule="auto"/>
              <w:ind w:left="-57" w:right="-57"/>
              <w:jc w:val="right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 w:rsidRPr="003E64C6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>1.140.149</w:t>
            </w:r>
          </w:p>
        </w:tc>
        <w:tc>
          <w:tcPr>
            <w:tcW w:w="68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noWrap/>
            <w:vAlign w:val="center"/>
          </w:tcPr>
          <w:p w:rsidR="003E64C6" w:rsidRPr="003E64C6" w:rsidRDefault="003E64C6" w:rsidP="0030233D">
            <w:pPr>
              <w:spacing w:after="0" w:line="240" w:lineRule="auto"/>
              <w:ind w:left="-57" w:right="-57"/>
              <w:jc w:val="right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 w:rsidRPr="003E64C6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>107,6</w:t>
            </w:r>
          </w:p>
        </w:tc>
      </w:tr>
      <w:tr w:rsidR="003E64C6" w:rsidRPr="0010723D" w:rsidTr="00D02C6C">
        <w:trPr>
          <w:trHeight w:val="272"/>
          <w:tblHeader/>
          <w:jc w:val="center"/>
        </w:trPr>
        <w:tc>
          <w:tcPr>
            <w:tcW w:w="4649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:rsidR="003E64C6" w:rsidRPr="00CE759E" w:rsidRDefault="003E64C6" w:rsidP="00605211">
            <w:pPr>
              <w:widowControl w:val="0"/>
              <w:spacing w:after="0" w:line="240" w:lineRule="auto"/>
              <w:ind w:left="-57" w:right="-57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 w:rsidRPr="00CE759E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>Gubitak razdoblja</w:t>
            </w:r>
          </w:p>
        </w:tc>
        <w:tc>
          <w:tcPr>
            <w:tcW w:w="964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noWrap/>
            <w:vAlign w:val="center"/>
          </w:tcPr>
          <w:p w:rsidR="003E64C6" w:rsidRPr="003E64C6" w:rsidRDefault="003E64C6" w:rsidP="0030233D">
            <w:pPr>
              <w:spacing w:after="0" w:line="240" w:lineRule="auto"/>
              <w:ind w:left="-57" w:right="-57"/>
              <w:jc w:val="right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 w:rsidRPr="003E64C6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>266.241</w:t>
            </w:r>
          </w:p>
        </w:tc>
        <w:tc>
          <w:tcPr>
            <w:tcW w:w="964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noWrap/>
            <w:vAlign w:val="center"/>
          </w:tcPr>
          <w:p w:rsidR="003E64C6" w:rsidRPr="003E64C6" w:rsidRDefault="003E64C6" w:rsidP="0030233D">
            <w:pPr>
              <w:spacing w:after="0" w:line="240" w:lineRule="auto"/>
              <w:ind w:left="-57" w:right="-57"/>
              <w:jc w:val="right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 w:rsidRPr="003E64C6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>239.320</w:t>
            </w:r>
          </w:p>
        </w:tc>
        <w:tc>
          <w:tcPr>
            <w:tcW w:w="68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noWrap/>
            <w:vAlign w:val="center"/>
          </w:tcPr>
          <w:p w:rsidR="003E64C6" w:rsidRPr="003E64C6" w:rsidRDefault="003E64C6" w:rsidP="0030233D">
            <w:pPr>
              <w:spacing w:after="0" w:line="240" w:lineRule="auto"/>
              <w:ind w:left="-57" w:right="-57"/>
              <w:jc w:val="right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 w:rsidRPr="003E64C6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>89,9</w:t>
            </w:r>
          </w:p>
        </w:tc>
        <w:tc>
          <w:tcPr>
            <w:tcW w:w="964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noWrap/>
            <w:vAlign w:val="center"/>
          </w:tcPr>
          <w:p w:rsidR="003E64C6" w:rsidRPr="003E64C6" w:rsidRDefault="003E64C6" w:rsidP="0030233D">
            <w:pPr>
              <w:spacing w:after="0" w:line="240" w:lineRule="auto"/>
              <w:ind w:left="-57" w:right="-57"/>
              <w:jc w:val="right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 w:rsidRPr="003E64C6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>456.450</w:t>
            </w:r>
          </w:p>
        </w:tc>
        <w:tc>
          <w:tcPr>
            <w:tcW w:w="964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noWrap/>
            <w:vAlign w:val="center"/>
          </w:tcPr>
          <w:p w:rsidR="003E64C6" w:rsidRPr="003E64C6" w:rsidRDefault="003E64C6" w:rsidP="0030233D">
            <w:pPr>
              <w:spacing w:after="0" w:line="240" w:lineRule="auto"/>
              <w:ind w:left="-57" w:right="-57"/>
              <w:jc w:val="right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 w:rsidRPr="003E64C6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>460.967</w:t>
            </w:r>
          </w:p>
        </w:tc>
        <w:tc>
          <w:tcPr>
            <w:tcW w:w="68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noWrap/>
            <w:vAlign w:val="center"/>
          </w:tcPr>
          <w:p w:rsidR="003E64C6" w:rsidRPr="003E64C6" w:rsidRDefault="003E64C6" w:rsidP="0030233D">
            <w:pPr>
              <w:spacing w:after="0" w:line="240" w:lineRule="auto"/>
              <w:ind w:left="-57" w:right="-57"/>
              <w:jc w:val="right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 w:rsidRPr="003E64C6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>101,0</w:t>
            </w:r>
          </w:p>
        </w:tc>
      </w:tr>
      <w:tr w:rsidR="003E64C6" w:rsidRPr="0010723D" w:rsidTr="00D02C6C">
        <w:trPr>
          <w:trHeight w:val="272"/>
          <w:tblHeader/>
          <w:jc w:val="center"/>
        </w:trPr>
        <w:tc>
          <w:tcPr>
            <w:tcW w:w="4649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FFFFFF" w:themeFill="background1"/>
            <w:noWrap/>
            <w:vAlign w:val="center"/>
            <w:hideMark/>
          </w:tcPr>
          <w:p w:rsidR="003E64C6" w:rsidRPr="00CE759E" w:rsidRDefault="003E64C6" w:rsidP="00191E1B">
            <w:pPr>
              <w:spacing w:after="0" w:line="240" w:lineRule="auto"/>
              <w:ind w:left="-57" w:right="-57"/>
              <w:rPr>
                <w:rFonts w:ascii="Arial" w:eastAsia="Times New Roman" w:hAnsi="Arial" w:cs="Arial"/>
                <w:b/>
                <w:color w:val="244061" w:themeColor="accent1" w:themeShade="80"/>
                <w:sz w:val="17"/>
                <w:szCs w:val="17"/>
                <w:lang w:eastAsia="hr-HR"/>
              </w:rPr>
            </w:pPr>
            <w:r w:rsidRPr="00CE759E">
              <w:rPr>
                <w:rFonts w:ascii="Arial" w:eastAsia="Times New Roman" w:hAnsi="Arial" w:cs="Arial"/>
                <w:b/>
                <w:color w:val="244061" w:themeColor="accent1" w:themeShade="80"/>
                <w:sz w:val="17"/>
                <w:szCs w:val="17"/>
                <w:lang w:eastAsia="hr-HR"/>
              </w:rPr>
              <w:t>Konsolidirani finan</w:t>
            </w:r>
            <w:r>
              <w:rPr>
                <w:rFonts w:ascii="Arial" w:eastAsia="Times New Roman" w:hAnsi="Arial" w:cs="Arial"/>
                <w:b/>
                <w:color w:val="244061" w:themeColor="accent1" w:themeShade="80"/>
                <w:sz w:val="17"/>
                <w:szCs w:val="17"/>
                <w:lang w:eastAsia="hr-HR"/>
              </w:rPr>
              <w:t>cijski</w:t>
            </w:r>
            <w:r w:rsidRPr="00CE759E">
              <w:rPr>
                <w:rFonts w:ascii="Arial" w:eastAsia="Times New Roman" w:hAnsi="Arial" w:cs="Arial"/>
                <w:b/>
                <w:color w:val="244061" w:themeColor="accent1" w:themeShade="80"/>
                <w:sz w:val="17"/>
                <w:szCs w:val="17"/>
                <w:lang w:eastAsia="hr-HR"/>
              </w:rPr>
              <w:t xml:space="preserve"> rezultat </w:t>
            </w:r>
            <w:r>
              <w:rPr>
                <w:rFonts w:ascii="Arial" w:eastAsia="Times New Roman" w:hAnsi="Arial" w:cs="Arial"/>
                <w:b/>
                <w:color w:val="244061" w:themeColor="accent1" w:themeShade="80"/>
                <w:sz w:val="17"/>
                <w:szCs w:val="17"/>
                <w:lang w:eastAsia="hr-HR"/>
              </w:rPr>
              <w:t>-</w:t>
            </w:r>
            <w:r w:rsidRPr="00CE759E">
              <w:rPr>
                <w:rFonts w:ascii="Arial" w:eastAsia="Times New Roman" w:hAnsi="Arial" w:cs="Arial"/>
                <w:b/>
                <w:color w:val="244061" w:themeColor="accent1" w:themeShade="80"/>
                <w:sz w:val="17"/>
                <w:szCs w:val="17"/>
                <w:lang w:eastAsia="hr-HR"/>
              </w:rPr>
              <w:t xml:space="preserve"> dobit (+) ili gubitak (-) razdoblja </w:t>
            </w:r>
          </w:p>
        </w:tc>
        <w:tc>
          <w:tcPr>
            <w:tcW w:w="964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FFFFFF" w:themeFill="background1"/>
            <w:noWrap/>
            <w:vAlign w:val="center"/>
          </w:tcPr>
          <w:p w:rsidR="003E64C6" w:rsidRPr="0030233D" w:rsidRDefault="003E64C6" w:rsidP="0030233D">
            <w:pPr>
              <w:spacing w:after="0" w:line="240" w:lineRule="auto"/>
              <w:ind w:left="-57" w:right="-57"/>
              <w:jc w:val="right"/>
              <w:rPr>
                <w:rFonts w:ascii="Arial" w:eastAsia="Times New Roman" w:hAnsi="Arial" w:cs="Arial"/>
                <w:b/>
                <w:color w:val="244061" w:themeColor="accent1" w:themeShade="80"/>
                <w:sz w:val="17"/>
                <w:szCs w:val="17"/>
                <w:lang w:eastAsia="hr-HR"/>
              </w:rPr>
            </w:pPr>
            <w:r w:rsidRPr="0030233D">
              <w:rPr>
                <w:rFonts w:ascii="Arial" w:eastAsia="Times New Roman" w:hAnsi="Arial" w:cs="Arial"/>
                <w:b/>
                <w:color w:val="244061" w:themeColor="accent1" w:themeShade="80"/>
                <w:sz w:val="17"/>
                <w:szCs w:val="17"/>
                <w:lang w:eastAsia="hr-HR"/>
              </w:rPr>
              <w:t>471.246</w:t>
            </w:r>
          </w:p>
        </w:tc>
        <w:tc>
          <w:tcPr>
            <w:tcW w:w="964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FFFFFF" w:themeFill="background1"/>
            <w:noWrap/>
            <w:vAlign w:val="center"/>
          </w:tcPr>
          <w:p w:rsidR="003E64C6" w:rsidRPr="0030233D" w:rsidRDefault="003E64C6" w:rsidP="0030233D">
            <w:pPr>
              <w:spacing w:after="0" w:line="240" w:lineRule="auto"/>
              <w:ind w:left="-57" w:right="-57"/>
              <w:jc w:val="right"/>
              <w:rPr>
                <w:rFonts w:ascii="Arial" w:eastAsia="Times New Roman" w:hAnsi="Arial" w:cs="Arial"/>
                <w:b/>
                <w:color w:val="244061" w:themeColor="accent1" w:themeShade="80"/>
                <w:sz w:val="17"/>
                <w:szCs w:val="17"/>
                <w:lang w:eastAsia="hr-HR"/>
              </w:rPr>
            </w:pPr>
            <w:r w:rsidRPr="0030233D">
              <w:rPr>
                <w:rFonts w:ascii="Arial" w:eastAsia="Times New Roman" w:hAnsi="Arial" w:cs="Arial"/>
                <w:b/>
                <w:color w:val="244061" w:themeColor="accent1" w:themeShade="80"/>
                <w:sz w:val="17"/>
                <w:szCs w:val="17"/>
                <w:lang w:eastAsia="hr-HR"/>
              </w:rPr>
              <w:t>514.369</w:t>
            </w:r>
          </w:p>
        </w:tc>
        <w:tc>
          <w:tcPr>
            <w:tcW w:w="68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FFFFFF" w:themeFill="background1"/>
            <w:noWrap/>
            <w:vAlign w:val="center"/>
          </w:tcPr>
          <w:p w:rsidR="003E64C6" w:rsidRPr="0030233D" w:rsidRDefault="003E64C6" w:rsidP="0030233D">
            <w:pPr>
              <w:spacing w:after="0" w:line="240" w:lineRule="auto"/>
              <w:ind w:left="-57" w:right="-57"/>
              <w:jc w:val="right"/>
              <w:rPr>
                <w:rFonts w:ascii="Arial" w:eastAsia="Times New Roman" w:hAnsi="Arial" w:cs="Arial"/>
                <w:b/>
                <w:color w:val="244061" w:themeColor="accent1" w:themeShade="80"/>
                <w:sz w:val="17"/>
                <w:szCs w:val="17"/>
                <w:lang w:eastAsia="hr-HR"/>
              </w:rPr>
            </w:pPr>
            <w:r w:rsidRPr="0030233D">
              <w:rPr>
                <w:rFonts w:ascii="Arial" w:eastAsia="Times New Roman" w:hAnsi="Arial" w:cs="Arial"/>
                <w:b/>
                <w:color w:val="244061" w:themeColor="accent1" w:themeShade="80"/>
                <w:sz w:val="17"/>
                <w:szCs w:val="17"/>
                <w:lang w:eastAsia="hr-HR"/>
              </w:rPr>
              <w:t>109,2</w:t>
            </w:r>
          </w:p>
        </w:tc>
        <w:tc>
          <w:tcPr>
            <w:tcW w:w="964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FFFFFF" w:themeFill="background1"/>
            <w:noWrap/>
            <w:vAlign w:val="center"/>
          </w:tcPr>
          <w:p w:rsidR="003E64C6" w:rsidRPr="0030233D" w:rsidRDefault="003E64C6" w:rsidP="0030233D">
            <w:pPr>
              <w:spacing w:after="0" w:line="240" w:lineRule="auto"/>
              <w:ind w:left="-57" w:right="-57"/>
              <w:jc w:val="right"/>
              <w:rPr>
                <w:rFonts w:ascii="Arial" w:eastAsia="Times New Roman" w:hAnsi="Arial" w:cs="Arial"/>
                <w:b/>
                <w:color w:val="244061" w:themeColor="accent1" w:themeShade="80"/>
                <w:sz w:val="17"/>
                <w:szCs w:val="17"/>
                <w:lang w:eastAsia="hr-HR"/>
              </w:rPr>
            </w:pPr>
            <w:r w:rsidRPr="0030233D">
              <w:rPr>
                <w:rFonts w:ascii="Arial" w:eastAsia="Times New Roman" w:hAnsi="Arial" w:cs="Arial"/>
                <w:b/>
                <w:color w:val="244061" w:themeColor="accent1" w:themeShade="80"/>
                <w:sz w:val="17"/>
                <w:szCs w:val="17"/>
                <w:lang w:eastAsia="hr-HR"/>
              </w:rPr>
              <w:t>603.238</w:t>
            </w:r>
          </w:p>
        </w:tc>
        <w:tc>
          <w:tcPr>
            <w:tcW w:w="964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FFFFFF" w:themeFill="background1"/>
            <w:noWrap/>
            <w:vAlign w:val="center"/>
          </w:tcPr>
          <w:p w:rsidR="003E64C6" w:rsidRPr="0030233D" w:rsidRDefault="003E64C6" w:rsidP="0030233D">
            <w:pPr>
              <w:spacing w:after="0" w:line="240" w:lineRule="auto"/>
              <w:ind w:left="-57" w:right="-57"/>
              <w:jc w:val="right"/>
              <w:rPr>
                <w:rFonts w:ascii="Arial" w:eastAsia="Times New Roman" w:hAnsi="Arial" w:cs="Arial"/>
                <w:b/>
                <w:color w:val="244061" w:themeColor="accent1" w:themeShade="80"/>
                <w:sz w:val="17"/>
                <w:szCs w:val="17"/>
                <w:lang w:eastAsia="hr-HR"/>
              </w:rPr>
            </w:pPr>
            <w:r w:rsidRPr="0030233D">
              <w:rPr>
                <w:rFonts w:ascii="Arial" w:eastAsia="Times New Roman" w:hAnsi="Arial" w:cs="Arial"/>
                <w:b/>
                <w:color w:val="244061" w:themeColor="accent1" w:themeShade="80"/>
                <w:sz w:val="17"/>
                <w:szCs w:val="17"/>
                <w:lang w:eastAsia="hr-HR"/>
              </w:rPr>
              <w:t>679.182</w:t>
            </w:r>
          </w:p>
        </w:tc>
        <w:tc>
          <w:tcPr>
            <w:tcW w:w="68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FFFFFF" w:themeFill="background1"/>
            <w:noWrap/>
            <w:vAlign w:val="center"/>
          </w:tcPr>
          <w:p w:rsidR="003E64C6" w:rsidRPr="0030233D" w:rsidRDefault="003E64C6" w:rsidP="0030233D">
            <w:pPr>
              <w:spacing w:after="0" w:line="240" w:lineRule="auto"/>
              <w:ind w:left="-57" w:right="-57"/>
              <w:jc w:val="right"/>
              <w:rPr>
                <w:rFonts w:ascii="Arial" w:eastAsia="Times New Roman" w:hAnsi="Arial" w:cs="Arial"/>
                <w:b/>
                <w:color w:val="244061" w:themeColor="accent1" w:themeShade="80"/>
                <w:sz w:val="17"/>
                <w:szCs w:val="17"/>
                <w:lang w:eastAsia="hr-HR"/>
              </w:rPr>
            </w:pPr>
            <w:r w:rsidRPr="0030233D">
              <w:rPr>
                <w:rFonts w:ascii="Arial" w:eastAsia="Times New Roman" w:hAnsi="Arial" w:cs="Arial"/>
                <w:b/>
                <w:color w:val="244061" w:themeColor="accent1" w:themeShade="80"/>
                <w:sz w:val="17"/>
                <w:szCs w:val="17"/>
                <w:lang w:eastAsia="hr-HR"/>
              </w:rPr>
              <w:t>112,6</w:t>
            </w:r>
          </w:p>
        </w:tc>
      </w:tr>
      <w:tr w:rsidR="003E64C6" w:rsidRPr="0010723D" w:rsidTr="00D02C6C">
        <w:trPr>
          <w:trHeight w:val="272"/>
          <w:tblHeader/>
          <w:jc w:val="center"/>
        </w:trPr>
        <w:tc>
          <w:tcPr>
            <w:tcW w:w="4649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:rsidR="003E64C6" w:rsidRPr="00CE759E" w:rsidRDefault="003E64C6" w:rsidP="00605211">
            <w:pPr>
              <w:spacing w:after="0" w:line="240" w:lineRule="auto"/>
              <w:ind w:left="-57" w:right="-57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 w:rsidRPr="00CE759E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>Izvoz</w:t>
            </w:r>
          </w:p>
        </w:tc>
        <w:tc>
          <w:tcPr>
            <w:tcW w:w="964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noWrap/>
            <w:vAlign w:val="center"/>
          </w:tcPr>
          <w:p w:rsidR="003E64C6" w:rsidRPr="0030233D" w:rsidRDefault="003E64C6" w:rsidP="0030233D">
            <w:pPr>
              <w:spacing w:after="0" w:line="240" w:lineRule="auto"/>
              <w:ind w:left="-57" w:right="-57"/>
              <w:jc w:val="right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 w:rsidRPr="0030233D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>1.253.261</w:t>
            </w:r>
          </w:p>
        </w:tc>
        <w:tc>
          <w:tcPr>
            <w:tcW w:w="964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noWrap/>
            <w:vAlign w:val="center"/>
          </w:tcPr>
          <w:p w:rsidR="003E64C6" w:rsidRPr="0030233D" w:rsidRDefault="003E64C6" w:rsidP="0030233D">
            <w:pPr>
              <w:spacing w:after="0" w:line="240" w:lineRule="auto"/>
              <w:ind w:left="-57" w:right="-57"/>
              <w:jc w:val="right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 w:rsidRPr="0030233D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>1.387.733</w:t>
            </w:r>
          </w:p>
        </w:tc>
        <w:tc>
          <w:tcPr>
            <w:tcW w:w="68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noWrap/>
            <w:vAlign w:val="center"/>
          </w:tcPr>
          <w:p w:rsidR="003E64C6" w:rsidRPr="0030233D" w:rsidRDefault="003E64C6" w:rsidP="0030233D">
            <w:pPr>
              <w:spacing w:after="0" w:line="240" w:lineRule="auto"/>
              <w:ind w:left="-57" w:right="-57"/>
              <w:jc w:val="right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 w:rsidRPr="0030233D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>110,7</w:t>
            </w:r>
          </w:p>
        </w:tc>
        <w:tc>
          <w:tcPr>
            <w:tcW w:w="964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noWrap/>
            <w:vAlign w:val="center"/>
          </w:tcPr>
          <w:p w:rsidR="003E64C6" w:rsidRPr="0030233D" w:rsidRDefault="003E64C6" w:rsidP="0030233D">
            <w:pPr>
              <w:spacing w:after="0" w:line="240" w:lineRule="auto"/>
              <w:ind w:left="-57" w:right="-57"/>
              <w:jc w:val="right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 w:rsidRPr="0030233D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>2.243.609</w:t>
            </w:r>
          </w:p>
        </w:tc>
        <w:tc>
          <w:tcPr>
            <w:tcW w:w="964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noWrap/>
            <w:vAlign w:val="center"/>
          </w:tcPr>
          <w:p w:rsidR="003E64C6" w:rsidRPr="0030233D" w:rsidRDefault="003E64C6" w:rsidP="0030233D">
            <w:pPr>
              <w:spacing w:after="0" w:line="240" w:lineRule="auto"/>
              <w:ind w:left="-57" w:right="-57"/>
              <w:jc w:val="right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 w:rsidRPr="0030233D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>2.494.259</w:t>
            </w:r>
          </w:p>
        </w:tc>
        <w:tc>
          <w:tcPr>
            <w:tcW w:w="68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noWrap/>
            <w:vAlign w:val="center"/>
          </w:tcPr>
          <w:p w:rsidR="003E64C6" w:rsidRPr="0030233D" w:rsidRDefault="003E64C6" w:rsidP="0030233D">
            <w:pPr>
              <w:spacing w:after="0" w:line="240" w:lineRule="auto"/>
              <w:ind w:left="-57" w:right="-57"/>
              <w:jc w:val="right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 w:rsidRPr="0030233D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>111,2</w:t>
            </w:r>
          </w:p>
        </w:tc>
      </w:tr>
      <w:tr w:rsidR="003E64C6" w:rsidRPr="0010723D" w:rsidTr="00D02C6C">
        <w:trPr>
          <w:trHeight w:val="272"/>
          <w:tblHeader/>
          <w:jc w:val="center"/>
        </w:trPr>
        <w:tc>
          <w:tcPr>
            <w:tcW w:w="4649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:rsidR="003E64C6" w:rsidRPr="00CE759E" w:rsidRDefault="003E64C6" w:rsidP="00605211">
            <w:pPr>
              <w:spacing w:after="0" w:line="240" w:lineRule="auto"/>
              <w:ind w:left="-57" w:right="-57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 w:rsidRPr="00CE759E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>Uvoz</w:t>
            </w:r>
          </w:p>
        </w:tc>
        <w:tc>
          <w:tcPr>
            <w:tcW w:w="964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noWrap/>
            <w:vAlign w:val="center"/>
          </w:tcPr>
          <w:p w:rsidR="003E64C6" w:rsidRPr="0030233D" w:rsidRDefault="003E64C6" w:rsidP="0030233D">
            <w:pPr>
              <w:spacing w:after="0" w:line="240" w:lineRule="auto"/>
              <w:ind w:left="-57" w:right="-57"/>
              <w:jc w:val="right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 w:rsidRPr="0030233D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>124.032</w:t>
            </w:r>
          </w:p>
        </w:tc>
        <w:tc>
          <w:tcPr>
            <w:tcW w:w="964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noWrap/>
            <w:vAlign w:val="center"/>
          </w:tcPr>
          <w:p w:rsidR="003E64C6" w:rsidRPr="0030233D" w:rsidRDefault="003E64C6" w:rsidP="0030233D">
            <w:pPr>
              <w:spacing w:after="0" w:line="240" w:lineRule="auto"/>
              <w:ind w:left="-57" w:right="-57"/>
              <w:jc w:val="right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 w:rsidRPr="0030233D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>124.714</w:t>
            </w:r>
          </w:p>
        </w:tc>
        <w:tc>
          <w:tcPr>
            <w:tcW w:w="68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noWrap/>
            <w:vAlign w:val="center"/>
          </w:tcPr>
          <w:p w:rsidR="003E64C6" w:rsidRPr="0030233D" w:rsidRDefault="003E64C6" w:rsidP="0030233D">
            <w:pPr>
              <w:spacing w:after="0" w:line="240" w:lineRule="auto"/>
              <w:ind w:left="-57" w:right="-57"/>
              <w:jc w:val="right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 w:rsidRPr="0030233D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>100,6</w:t>
            </w:r>
          </w:p>
        </w:tc>
        <w:tc>
          <w:tcPr>
            <w:tcW w:w="964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noWrap/>
            <w:vAlign w:val="center"/>
          </w:tcPr>
          <w:p w:rsidR="003E64C6" w:rsidRPr="0030233D" w:rsidRDefault="003E64C6" w:rsidP="0030233D">
            <w:pPr>
              <w:spacing w:after="0" w:line="240" w:lineRule="auto"/>
              <w:ind w:left="-57" w:right="-57"/>
              <w:jc w:val="right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 w:rsidRPr="0030233D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>254.427</w:t>
            </w:r>
          </w:p>
        </w:tc>
        <w:tc>
          <w:tcPr>
            <w:tcW w:w="964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noWrap/>
            <w:vAlign w:val="center"/>
          </w:tcPr>
          <w:p w:rsidR="003E64C6" w:rsidRPr="0030233D" w:rsidRDefault="003E64C6" w:rsidP="0030233D">
            <w:pPr>
              <w:spacing w:after="0" w:line="240" w:lineRule="auto"/>
              <w:ind w:left="-57" w:right="-57"/>
              <w:jc w:val="right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 w:rsidRPr="0030233D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>316.744</w:t>
            </w:r>
          </w:p>
        </w:tc>
        <w:tc>
          <w:tcPr>
            <w:tcW w:w="68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noWrap/>
            <w:vAlign w:val="center"/>
          </w:tcPr>
          <w:p w:rsidR="003E64C6" w:rsidRPr="0030233D" w:rsidRDefault="003E64C6" w:rsidP="0030233D">
            <w:pPr>
              <w:spacing w:after="0" w:line="240" w:lineRule="auto"/>
              <w:ind w:left="-57" w:right="-57"/>
              <w:jc w:val="right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 w:rsidRPr="0030233D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>124,5</w:t>
            </w:r>
          </w:p>
        </w:tc>
      </w:tr>
      <w:tr w:rsidR="0030233D" w:rsidRPr="0010723D" w:rsidTr="00D02C6C">
        <w:trPr>
          <w:trHeight w:val="272"/>
          <w:tblHeader/>
          <w:jc w:val="center"/>
        </w:trPr>
        <w:tc>
          <w:tcPr>
            <w:tcW w:w="4649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:rsidR="0030233D" w:rsidRPr="00CE759E" w:rsidRDefault="0030233D" w:rsidP="00605211">
            <w:pPr>
              <w:spacing w:after="0" w:line="240" w:lineRule="auto"/>
              <w:ind w:left="-57" w:right="-57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 w:rsidRPr="00CE759E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>Investicije u novu dugotrajnu imovinu</w:t>
            </w:r>
          </w:p>
        </w:tc>
        <w:tc>
          <w:tcPr>
            <w:tcW w:w="964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noWrap/>
            <w:vAlign w:val="center"/>
          </w:tcPr>
          <w:p w:rsidR="0030233D" w:rsidRPr="0030233D" w:rsidRDefault="0030233D" w:rsidP="0030233D">
            <w:pPr>
              <w:spacing w:after="0" w:line="240" w:lineRule="auto"/>
              <w:ind w:left="-57" w:right="-57"/>
              <w:jc w:val="right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 w:rsidRPr="0030233D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>367.541</w:t>
            </w:r>
          </w:p>
        </w:tc>
        <w:tc>
          <w:tcPr>
            <w:tcW w:w="964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noWrap/>
            <w:vAlign w:val="center"/>
          </w:tcPr>
          <w:p w:rsidR="0030233D" w:rsidRPr="0030233D" w:rsidRDefault="0030233D" w:rsidP="0030233D">
            <w:pPr>
              <w:spacing w:after="0" w:line="240" w:lineRule="auto"/>
              <w:ind w:left="-57" w:right="-57"/>
              <w:jc w:val="right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 w:rsidRPr="0030233D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>322.368</w:t>
            </w:r>
          </w:p>
        </w:tc>
        <w:tc>
          <w:tcPr>
            <w:tcW w:w="68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noWrap/>
            <w:vAlign w:val="center"/>
          </w:tcPr>
          <w:p w:rsidR="0030233D" w:rsidRPr="0030233D" w:rsidRDefault="0030233D" w:rsidP="0030233D">
            <w:pPr>
              <w:spacing w:after="0" w:line="240" w:lineRule="auto"/>
              <w:ind w:left="-57" w:right="-57"/>
              <w:jc w:val="right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 w:rsidRPr="0030233D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>87,7</w:t>
            </w:r>
          </w:p>
        </w:tc>
        <w:tc>
          <w:tcPr>
            <w:tcW w:w="964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noWrap/>
            <w:vAlign w:val="center"/>
          </w:tcPr>
          <w:p w:rsidR="0030233D" w:rsidRPr="0030233D" w:rsidRDefault="0030233D" w:rsidP="0030233D">
            <w:pPr>
              <w:spacing w:after="0" w:line="240" w:lineRule="auto"/>
              <w:ind w:left="-57" w:right="-57"/>
              <w:jc w:val="right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 w:rsidRPr="0030233D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>576.600</w:t>
            </w:r>
          </w:p>
        </w:tc>
        <w:tc>
          <w:tcPr>
            <w:tcW w:w="964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noWrap/>
            <w:vAlign w:val="center"/>
          </w:tcPr>
          <w:p w:rsidR="0030233D" w:rsidRPr="0030233D" w:rsidRDefault="0030233D" w:rsidP="0030233D">
            <w:pPr>
              <w:spacing w:after="0" w:line="240" w:lineRule="auto"/>
              <w:ind w:left="-57" w:right="-57"/>
              <w:jc w:val="right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 w:rsidRPr="0030233D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>432.219</w:t>
            </w:r>
          </w:p>
        </w:tc>
        <w:tc>
          <w:tcPr>
            <w:tcW w:w="68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noWrap/>
            <w:vAlign w:val="center"/>
          </w:tcPr>
          <w:p w:rsidR="0030233D" w:rsidRPr="0030233D" w:rsidRDefault="0030233D" w:rsidP="0030233D">
            <w:pPr>
              <w:spacing w:after="0" w:line="240" w:lineRule="auto"/>
              <w:ind w:left="-57" w:right="-57"/>
              <w:jc w:val="right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 w:rsidRPr="0030233D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>75,0</w:t>
            </w:r>
          </w:p>
        </w:tc>
      </w:tr>
      <w:tr w:rsidR="0030233D" w:rsidRPr="0010723D" w:rsidTr="00D02C6C">
        <w:trPr>
          <w:trHeight w:val="272"/>
          <w:tblHeader/>
          <w:jc w:val="center"/>
        </w:trPr>
        <w:tc>
          <w:tcPr>
            <w:tcW w:w="4649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:rsidR="0030233D" w:rsidRPr="005C34B4" w:rsidRDefault="0030233D" w:rsidP="00605211">
            <w:pPr>
              <w:spacing w:after="0" w:line="240" w:lineRule="auto"/>
              <w:ind w:left="-57" w:right="-57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 w:rsidRPr="005C34B4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>Prosječna mjesečna neto plaća po zaposlenom</w:t>
            </w:r>
          </w:p>
        </w:tc>
        <w:tc>
          <w:tcPr>
            <w:tcW w:w="964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noWrap/>
            <w:vAlign w:val="center"/>
          </w:tcPr>
          <w:p w:rsidR="0030233D" w:rsidRPr="005C34B4" w:rsidRDefault="0030233D" w:rsidP="0030233D">
            <w:pPr>
              <w:spacing w:after="0" w:line="240" w:lineRule="auto"/>
              <w:ind w:left="-57" w:right="-57"/>
              <w:jc w:val="right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 w:rsidRPr="005C34B4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>5.792</w:t>
            </w:r>
          </w:p>
        </w:tc>
        <w:tc>
          <w:tcPr>
            <w:tcW w:w="964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noWrap/>
            <w:vAlign w:val="center"/>
          </w:tcPr>
          <w:p w:rsidR="0030233D" w:rsidRPr="005C34B4" w:rsidRDefault="0030233D" w:rsidP="0030233D">
            <w:pPr>
              <w:spacing w:after="0" w:line="240" w:lineRule="auto"/>
              <w:ind w:left="-57" w:right="-57"/>
              <w:jc w:val="right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 w:rsidRPr="005C34B4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>5.988</w:t>
            </w:r>
          </w:p>
        </w:tc>
        <w:tc>
          <w:tcPr>
            <w:tcW w:w="68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noWrap/>
            <w:vAlign w:val="center"/>
          </w:tcPr>
          <w:p w:rsidR="0030233D" w:rsidRPr="005C34B4" w:rsidRDefault="0030233D" w:rsidP="0030233D">
            <w:pPr>
              <w:spacing w:after="0" w:line="240" w:lineRule="auto"/>
              <w:ind w:left="-57" w:right="-57"/>
              <w:jc w:val="right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 w:rsidRPr="005C34B4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>103,4</w:t>
            </w:r>
          </w:p>
        </w:tc>
        <w:tc>
          <w:tcPr>
            <w:tcW w:w="964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noWrap/>
            <w:vAlign w:val="center"/>
          </w:tcPr>
          <w:p w:rsidR="0030233D" w:rsidRPr="005C34B4" w:rsidRDefault="0030233D" w:rsidP="0030233D">
            <w:pPr>
              <w:spacing w:after="0" w:line="240" w:lineRule="auto"/>
              <w:ind w:left="-57" w:right="-57"/>
              <w:jc w:val="right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 w:rsidRPr="005C34B4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>5.373</w:t>
            </w:r>
          </w:p>
        </w:tc>
        <w:tc>
          <w:tcPr>
            <w:tcW w:w="964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noWrap/>
            <w:vAlign w:val="center"/>
          </w:tcPr>
          <w:p w:rsidR="0030233D" w:rsidRPr="005C34B4" w:rsidRDefault="0030233D" w:rsidP="0030233D">
            <w:pPr>
              <w:spacing w:after="0" w:line="240" w:lineRule="auto"/>
              <w:ind w:left="-57" w:right="-57"/>
              <w:jc w:val="right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 w:rsidRPr="005C34B4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>5.526</w:t>
            </w:r>
          </w:p>
        </w:tc>
        <w:tc>
          <w:tcPr>
            <w:tcW w:w="68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noWrap/>
            <w:vAlign w:val="center"/>
          </w:tcPr>
          <w:p w:rsidR="0030233D" w:rsidRPr="005C34B4" w:rsidRDefault="0030233D" w:rsidP="0030233D">
            <w:pPr>
              <w:spacing w:after="0" w:line="240" w:lineRule="auto"/>
              <w:ind w:left="-57" w:right="-57"/>
              <w:jc w:val="right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 w:rsidRPr="005C34B4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>102,8</w:t>
            </w:r>
          </w:p>
        </w:tc>
      </w:tr>
    </w:tbl>
    <w:bookmarkEnd w:id="1"/>
    <w:p w:rsidR="003C0074" w:rsidRPr="004946AC" w:rsidRDefault="003C0074" w:rsidP="003403C6">
      <w:pPr>
        <w:spacing w:before="40" w:after="0" w:line="240" w:lineRule="auto"/>
        <w:jc w:val="both"/>
        <w:rPr>
          <w:rFonts w:ascii="Arial" w:eastAsia="Times New Roman" w:hAnsi="Arial" w:cs="Times New Roman"/>
          <w:bCs/>
          <w:i/>
          <w:color w:val="17365D"/>
          <w:sz w:val="16"/>
          <w:szCs w:val="18"/>
          <w:lang w:eastAsia="hr-HR"/>
        </w:rPr>
      </w:pPr>
      <w:r w:rsidRPr="004946AC">
        <w:rPr>
          <w:rFonts w:ascii="Arial" w:eastAsia="Times New Roman" w:hAnsi="Arial" w:cs="Times New Roman"/>
          <w:bCs/>
          <w:i/>
          <w:color w:val="17365D"/>
          <w:sz w:val="16"/>
          <w:szCs w:val="18"/>
          <w:lang w:eastAsia="hr-HR"/>
        </w:rPr>
        <w:t>Izvor: Fina, Registar godišnjih financijskih izvještaja, obrada GFI-a za 201</w:t>
      </w:r>
      <w:r w:rsidR="00C1675D">
        <w:rPr>
          <w:rFonts w:ascii="Arial" w:eastAsia="Times New Roman" w:hAnsi="Arial" w:cs="Times New Roman"/>
          <w:bCs/>
          <w:i/>
          <w:color w:val="17365D"/>
          <w:sz w:val="16"/>
          <w:szCs w:val="18"/>
          <w:lang w:eastAsia="hr-HR"/>
        </w:rPr>
        <w:t>8</w:t>
      </w:r>
      <w:r w:rsidRPr="004946AC">
        <w:rPr>
          <w:rFonts w:ascii="Arial" w:eastAsia="Times New Roman" w:hAnsi="Arial" w:cs="Times New Roman"/>
          <w:bCs/>
          <w:i/>
          <w:color w:val="17365D"/>
          <w:sz w:val="16"/>
          <w:szCs w:val="18"/>
          <w:lang w:eastAsia="hr-HR"/>
        </w:rPr>
        <w:t xml:space="preserve">. </w:t>
      </w:r>
      <w:r w:rsidR="000132C9">
        <w:rPr>
          <w:rFonts w:ascii="Arial" w:eastAsia="Times New Roman" w:hAnsi="Arial" w:cs="Times New Roman"/>
          <w:bCs/>
          <w:i/>
          <w:color w:val="17365D"/>
          <w:sz w:val="16"/>
          <w:szCs w:val="18"/>
          <w:lang w:eastAsia="hr-HR"/>
        </w:rPr>
        <w:t>g</w:t>
      </w:r>
      <w:r w:rsidRPr="004946AC">
        <w:rPr>
          <w:rFonts w:ascii="Arial" w:eastAsia="Times New Roman" w:hAnsi="Arial" w:cs="Times New Roman"/>
          <w:bCs/>
          <w:i/>
          <w:color w:val="17365D"/>
          <w:sz w:val="16"/>
          <w:szCs w:val="18"/>
          <w:lang w:eastAsia="hr-HR"/>
        </w:rPr>
        <w:t>odinu</w:t>
      </w:r>
    </w:p>
    <w:p w:rsidR="0031699B" w:rsidRDefault="00DD2BE3" w:rsidP="00D02C6C">
      <w:pPr>
        <w:widowControl w:val="0"/>
        <w:tabs>
          <w:tab w:val="left" w:pos="567"/>
        </w:tabs>
        <w:spacing w:before="180" w:after="0"/>
        <w:jc w:val="both"/>
        <w:rPr>
          <w:rFonts w:ascii="Arial" w:hAnsi="Arial" w:cs="Arial"/>
          <w:color w:val="244061" w:themeColor="accent1" w:themeShade="80"/>
          <w:sz w:val="20"/>
          <w:szCs w:val="20"/>
        </w:rPr>
      </w:pPr>
      <w:r w:rsidRPr="002F2D18">
        <w:rPr>
          <w:rFonts w:ascii="Arial" w:hAnsi="Arial" w:cs="Arial"/>
          <w:color w:val="244061" w:themeColor="accent1" w:themeShade="80"/>
          <w:sz w:val="20"/>
          <w:szCs w:val="20"/>
        </w:rPr>
        <w:t>U 201</w:t>
      </w:r>
      <w:r w:rsidR="00C1675D">
        <w:rPr>
          <w:rFonts w:ascii="Arial" w:hAnsi="Arial" w:cs="Arial"/>
          <w:color w:val="244061" w:themeColor="accent1" w:themeShade="80"/>
          <w:sz w:val="20"/>
          <w:szCs w:val="20"/>
        </w:rPr>
        <w:t>8</w:t>
      </w:r>
      <w:r w:rsidRPr="002F2D18">
        <w:rPr>
          <w:rFonts w:ascii="Arial" w:hAnsi="Arial" w:cs="Arial"/>
          <w:color w:val="244061" w:themeColor="accent1" w:themeShade="80"/>
          <w:sz w:val="20"/>
          <w:szCs w:val="20"/>
        </w:rPr>
        <w:t>. godini poduzetnici sa sjedištem na području Dubrovnika iskazali su</w:t>
      </w:r>
      <w:r>
        <w:rPr>
          <w:rFonts w:ascii="Arial" w:hAnsi="Arial" w:cs="Arial"/>
          <w:color w:val="244061" w:themeColor="accent1" w:themeShade="80"/>
          <w:sz w:val="20"/>
          <w:szCs w:val="20"/>
        </w:rPr>
        <w:t xml:space="preserve">, </w:t>
      </w:r>
      <w:r w:rsidR="002B3BED">
        <w:rPr>
          <w:rFonts w:ascii="Arial" w:hAnsi="Arial" w:cs="Arial"/>
          <w:color w:val="244061" w:themeColor="accent1" w:themeShade="80"/>
          <w:sz w:val="20"/>
          <w:szCs w:val="20"/>
        </w:rPr>
        <w:t>četvrtu</w:t>
      </w:r>
      <w:r w:rsidRPr="00D7402C">
        <w:rPr>
          <w:rFonts w:ascii="Arial" w:hAnsi="Arial" w:cs="Arial"/>
          <w:color w:val="244061" w:themeColor="accent1" w:themeShade="80"/>
          <w:sz w:val="20"/>
          <w:szCs w:val="20"/>
        </w:rPr>
        <w:t xml:space="preserve"> godinu za redom, pozitivan konsolidirani financijski rezultat (5</w:t>
      </w:r>
      <w:r w:rsidR="00D7402C" w:rsidRPr="00D7402C">
        <w:rPr>
          <w:rFonts w:ascii="Arial" w:hAnsi="Arial" w:cs="Arial"/>
          <w:color w:val="244061" w:themeColor="accent1" w:themeShade="80"/>
          <w:sz w:val="20"/>
          <w:szCs w:val="20"/>
        </w:rPr>
        <w:t>14</w:t>
      </w:r>
      <w:r w:rsidRPr="00D7402C">
        <w:rPr>
          <w:rFonts w:ascii="Arial" w:hAnsi="Arial" w:cs="Arial"/>
          <w:color w:val="244061" w:themeColor="accent1" w:themeShade="80"/>
          <w:sz w:val="20"/>
          <w:szCs w:val="20"/>
        </w:rPr>
        <w:t>,</w:t>
      </w:r>
      <w:r w:rsidR="00D7402C" w:rsidRPr="00D7402C">
        <w:rPr>
          <w:rFonts w:ascii="Arial" w:hAnsi="Arial" w:cs="Arial"/>
          <w:color w:val="244061" w:themeColor="accent1" w:themeShade="80"/>
          <w:sz w:val="20"/>
          <w:szCs w:val="20"/>
        </w:rPr>
        <w:t>4</w:t>
      </w:r>
      <w:r w:rsidRPr="00D7402C">
        <w:rPr>
          <w:rFonts w:ascii="Arial" w:hAnsi="Arial" w:cs="Arial"/>
          <w:color w:val="244061" w:themeColor="accent1" w:themeShade="80"/>
          <w:sz w:val="20"/>
          <w:szCs w:val="20"/>
        </w:rPr>
        <w:t xml:space="preserve"> milijuna kuna). </w:t>
      </w:r>
      <w:r w:rsidR="00292AFB" w:rsidRPr="00D7402C">
        <w:rPr>
          <w:rFonts w:ascii="Arial" w:hAnsi="Arial" w:cs="Arial"/>
          <w:color w:val="244061" w:themeColor="accent1" w:themeShade="80"/>
          <w:sz w:val="20"/>
          <w:szCs w:val="20"/>
        </w:rPr>
        <w:t>Na</w:t>
      </w:r>
      <w:r w:rsidR="00444ED6">
        <w:rPr>
          <w:rFonts w:ascii="Arial" w:hAnsi="Arial" w:cs="Arial"/>
          <w:color w:val="244061" w:themeColor="accent1" w:themeShade="80"/>
          <w:sz w:val="20"/>
          <w:szCs w:val="20"/>
        </w:rPr>
        <w:t xml:space="preserve">jveću dobit razdoblja među </w:t>
      </w:r>
      <w:r w:rsidR="00292AFB" w:rsidRPr="00D7402C">
        <w:rPr>
          <w:rFonts w:ascii="Arial" w:hAnsi="Arial" w:cs="Arial"/>
          <w:color w:val="244061" w:themeColor="accent1" w:themeShade="80"/>
          <w:sz w:val="20"/>
          <w:szCs w:val="20"/>
        </w:rPr>
        <w:t>poduzetni</w:t>
      </w:r>
      <w:r w:rsidR="00444ED6">
        <w:rPr>
          <w:rFonts w:ascii="Arial" w:hAnsi="Arial" w:cs="Arial"/>
          <w:color w:val="244061" w:themeColor="accent1" w:themeShade="80"/>
          <w:sz w:val="20"/>
          <w:szCs w:val="20"/>
        </w:rPr>
        <w:t xml:space="preserve">cima u </w:t>
      </w:r>
      <w:r w:rsidR="00292AFB" w:rsidRPr="00D7402C">
        <w:rPr>
          <w:rFonts w:ascii="Arial" w:hAnsi="Arial" w:cs="Arial"/>
          <w:color w:val="244061" w:themeColor="accent1" w:themeShade="80"/>
          <w:sz w:val="20"/>
          <w:szCs w:val="20"/>
        </w:rPr>
        <w:t>Dubrovnik</w:t>
      </w:r>
      <w:r w:rsidRPr="00D7402C">
        <w:rPr>
          <w:rFonts w:ascii="Arial" w:hAnsi="Arial" w:cs="Arial"/>
          <w:color w:val="244061" w:themeColor="accent1" w:themeShade="80"/>
          <w:sz w:val="20"/>
          <w:szCs w:val="20"/>
        </w:rPr>
        <w:t>u</w:t>
      </w:r>
      <w:r w:rsidR="00292AFB" w:rsidRPr="00D7402C">
        <w:rPr>
          <w:rFonts w:ascii="Arial" w:hAnsi="Arial" w:cs="Arial"/>
          <w:color w:val="244061" w:themeColor="accent1" w:themeShade="80"/>
          <w:sz w:val="20"/>
          <w:szCs w:val="20"/>
        </w:rPr>
        <w:t xml:space="preserve"> </w:t>
      </w:r>
      <w:r w:rsidR="00444ED6">
        <w:rPr>
          <w:rFonts w:ascii="Arial" w:hAnsi="Arial" w:cs="Arial"/>
          <w:color w:val="244061" w:themeColor="accent1" w:themeShade="80"/>
          <w:sz w:val="20"/>
          <w:szCs w:val="20"/>
        </w:rPr>
        <w:t xml:space="preserve">ostvarilo je </w:t>
      </w:r>
      <w:r w:rsidR="002B3BED">
        <w:rPr>
          <w:rFonts w:ascii="Arial" w:hAnsi="Arial" w:cs="Arial"/>
          <w:color w:val="244061" w:themeColor="accent1" w:themeShade="80"/>
          <w:sz w:val="20"/>
          <w:szCs w:val="20"/>
        </w:rPr>
        <w:t>društvo</w:t>
      </w:r>
      <w:r w:rsidR="00292AFB" w:rsidRPr="00D7402C">
        <w:rPr>
          <w:rFonts w:ascii="Arial" w:hAnsi="Arial" w:cs="Arial"/>
          <w:color w:val="244061" w:themeColor="accent1" w:themeShade="80"/>
          <w:sz w:val="20"/>
          <w:szCs w:val="20"/>
        </w:rPr>
        <w:t xml:space="preserve"> </w:t>
      </w:r>
      <w:hyperlink r:id="rId14" w:history="1">
        <w:r w:rsidR="00DF6ECF" w:rsidRPr="004D191D">
          <w:rPr>
            <w:rStyle w:val="Hiperveza"/>
            <w:rFonts w:ascii="Arial" w:hAnsi="Arial" w:cs="Arial"/>
            <w:sz w:val="20"/>
            <w:szCs w:val="20"/>
          </w:rPr>
          <w:t>JADRANSKI LUKSUZNI HOTELI d.d.</w:t>
        </w:r>
      </w:hyperlink>
      <w:r w:rsidR="00D02C6C">
        <w:rPr>
          <w:rFonts w:ascii="Arial" w:hAnsi="Arial" w:cs="Arial"/>
          <w:color w:val="244061" w:themeColor="accent1" w:themeShade="80"/>
          <w:sz w:val="20"/>
          <w:szCs w:val="20"/>
        </w:rPr>
        <w:t xml:space="preserve"> (tablica 3)</w:t>
      </w:r>
      <w:r w:rsidR="0031699B" w:rsidRPr="00D7402C">
        <w:rPr>
          <w:rFonts w:ascii="Arial" w:hAnsi="Arial" w:cs="Arial"/>
          <w:color w:val="244061" w:themeColor="accent1" w:themeShade="80"/>
          <w:sz w:val="20"/>
          <w:szCs w:val="20"/>
        </w:rPr>
        <w:t>.</w:t>
      </w:r>
    </w:p>
    <w:p w:rsidR="00DF6ECF" w:rsidRPr="003403C6" w:rsidRDefault="00212903" w:rsidP="001C3786">
      <w:pPr>
        <w:widowControl w:val="0"/>
        <w:tabs>
          <w:tab w:val="left" w:pos="567"/>
          <w:tab w:val="left" w:pos="1134"/>
        </w:tabs>
        <w:spacing w:before="180" w:after="40" w:line="240" w:lineRule="auto"/>
        <w:jc w:val="both"/>
        <w:rPr>
          <w:rFonts w:ascii="Arial" w:eastAsia="Times New Roman" w:hAnsi="Arial" w:cs="Arial"/>
          <w:b/>
          <w:color w:val="003366"/>
          <w:sz w:val="18"/>
          <w:szCs w:val="18"/>
          <w:lang w:eastAsia="hr-HR"/>
        </w:rPr>
      </w:pPr>
      <w:r w:rsidRPr="003403C6">
        <w:rPr>
          <w:rFonts w:ascii="Arial" w:eastAsia="Times New Roman" w:hAnsi="Arial" w:cs="Arial"/>
          <w:b/>
          <w:color w:val="003366"/>
          <w:sz w:val="18"/>
          <w:szCs w:val="18"/>
          <w:lang w:eastAsia="hr-HR"/>
        </w:rPr>
        <w:t xml:space="preserve">Grafikon </w:t>
      </w:r>
      <w:r w:rsidR="00F95045">
        <w:rPr>
          <w:rFonts w:ascii="Arial" w:eastAsia="Times New Roman" w:hAnsi="Arial" w:cs="Arial"/>
          <w:b/>
          <w:color w:val="003366"/>
          <w:sz w:val="18"/>
          <w:szCs w:val="18"/>
          <w:lang w:eastAsia="hr-HR"/>
        </w:rPr>
        <w:t>2</w:t>
      </w:r>
      <w:r w:rsidRPr="003403C6">
        <w:rPr>
          <w:rFonts w:ascii="Arial" w:eastAsia="Times New Roman" w:hAnsi="Arial" w:cs="Arial"/>
          <w:b/>
          <w:color w:val="003366"/>
          <w:sz w:val="18"/>
          <w:szCs w:val="18"/>
          <w:lang w:eastAsia="hr-HR"/>
        </w:rPr>
        <w:t>.</w:t>
      </w:r>
      <w:r w:rsidRPr="003403C6">
        <w:rPr>
          <w:rFonts w:ascii="Arial" w:eastAsia="Times New Roman" w:hAnsi="Arial" w:cs="Arial"/>
          <w:b/>
          <w:color w:val="003366"/>
          <w:sz w:val="18"/>
          <w:szCs w:val="18"/>
          <w:lang w:eastAsia="hr-HR"/>
        </w:rPr>
        <w:tab/>
        <w:t>Prikaz rezultata poslovanja poduzetnika JADRANSKI LUKSUZNI HOTELI d.d.</w:t>
      </w:r>
    </w:p>
    <w:p w:rsidR="00212903" w:rsidRPr="001C3786" w:rsidRDefault="00212903" w:rsidP="001C3786">
      <w:pPr>
        <w:widowControl w:val="0"/>
        <w:tabs>
          <w:tab w:val="left" w:pos="567"/>
        </w:tabs>
        <w:spacing w:after="0" w:line="240" w:lineRule="auto"/>
        <w:jc w:val="center"/>
        <w:rPr>
          <w:rFonts w:ascii="Arial" w:eastAsia="Times New Roman" w:hAnsi="Arial" w:cs="Arial"/>
          <w:color w:val="003366"/>
          <w:sz w:val="17"/>
          <w:szCs w:val="17"/>
          <w:lang w:eastAsia="hr-HR"/>
        </w:rPr>
      </w:pPr>
      <w:r>
        <w:rPr>
          <w:noProof/>
          <w:lang w:eastAsia="hr-HR"/>
        </w:rPr>
        <w:drawing>
          <wp:inline distT="0" distB="0" distL="0" distR="0" wp14:anchorId="65F53D59" wp14:editId="3BA2364C">
            <wp:extent cx="6264000" cy="1728000"/>
            <wp:effectExtent l="0" t="0" r="3810" b="5715"/>
            <wp:docPr id="4" name="Slika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264000" cy="172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2903" w:rsidRPr="00212903" w:rsidRDefault="00212903" w:rsidP="003403C6">
      <w:pPr>
        <w:widowControl w:val="0"/>
        <w:spacing w:before="40" w:after="0" w:line="240" w:lineRule="auto"/>
        <w:jc w:val="both"/>
        <w:rPr>
          <w:rFonts w:ascii="Arial" w:eastAsia="Times New Roman" w:hAnsi="Arial" w:cs="Times New Roman"/>
          <w:i/>
          <w:color w:val="17365D" w:themeColor="text2" w:themeShade="BF"/>
          <w:sz w:val="16"/>
          <w:szCs w:val="16"/>
          <w:lang w:eastAsia="hr-HR"/>
        </w:rPr>
      </w:pPr>
      <w:r w:rsidRPr="00212903">
        <w:rPr>
          <w:rFonts w:ascii="Arial" w:eastAsia="Times New Roman" w:hAnsi="Arial" w:cs="Times New Roman"/>
          <w:i/>
          <w:color w:val="17365D" w:themeColor="text2" w:themeShade="BF"/>
          <w:sz w:val="16"/>
          <w:szCs w:val="16"/>
          <w:lang w:eastAsia="hr-HR"/>
        </w:rPr>
        <w:t xml:space="preserve">Izvor: Financijska agencija, servis </w:t>
      </w:r>
      <w:hyperlink r:id="rId16" w:history="1">
        <w:r w:rsidRPr="007D2520">
          <w:rPr>
            <w:rStyle w:val="Hiperveza"/>
            <w:rFonts w:ascii="Arial" w:eastAsia="Times New Roman" w:hAnsi="Arial" w:cs="Times New Roman"/>
            <w:i/>
            <w:sz w:val="16"/>
            <w:szCs w:val="16"/>
            <w:lang w:eastAsia="hr-HR"/>
          </w:rPr>
          <w:t>info.BIZ</w:t>
        </w:r>
      </w:hyperlink>
    </w:p>
    <w:p w:rsidR="006F6350" w:rsidRPr="009423D4" w:rsidRDefault="009E16EC" w:rsidP="00AB3C9F">
      <w:pPr>
        <w:widowControl w:val="0"/>
        <w:tabs>
          <w:tab w:val="left" w:pos="567"/>
        </w:tabs>
        <w:spacing w:before="180" w:after="0"/>
        <w:jc w:val="both"/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</w:pPr>
      <w:r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Prosječna mjesečna neto plaća</w:t>
      </w:r>
      <w:r w:rsidR="005F730F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</w:t>
      </w:r>
      <w:r w:rsidR="006F6350" w:rsidRPr="009423D4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navedenog društva iznosila je </w:t>
      </w:r>
      <w:r w:rsidR="004749CC" w:rsidRPr="009423D4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7.998</w:t>
      </w:r>
      <w:r w:rsidR="006F6350" w:rsidRPr="009423D4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kun</w:t>
      </w:r>
      <w:r w:rsidR="004749CC" w:rsidRPr="009423D4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a</w:t>
      </w:r>
      <w:r w:rsidR="006F6350" w:rsidRPr="009423D4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</w:t>
      </w:r>
      <w:r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i </w:t>
      </w:r>
      <w:r w:rsidR="004749CC" w:rsidRPr="009423D4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33</w:t>
      </w:r>
      <w:r w:rsidR="006F6350" w:rsidRPr="009423D4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,6%</w:t>
      </w:r>
      <w:r w:rsidR="006405CA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</w:t>
      </w:r>
      <w:r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je </w:t>
      </w:r>
      <w:r w:rsidR="00AB3C9F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viša </w:t>
      </w:r>
      <w:r w:rsidR="006F6350" w:rsidRPr="009423D4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od prosječne mjesečne neto plaće </w:t>
      </w:r>
      <w:r w:rsidR="00AB3C9F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zaposlenih </w:t>
      </w:r>
      <w:r w:rsidR="005F730F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kod </w:t>
      </w:r>
      <w:r w:rsidR="006F6350" w:rsidRPr="009423D4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poduzetnika u Dubrovniku (5.</w:t>
      </w:r>
      <w:r w:rsidR="004749CC" w:rsidRPr="009423D4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988</w:t>
      </w:r>
      <w:r w:rsidR="006F6350" w:rsidRPr="009423D4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kun</w:t>
      </w:r>
      <w:r w:rsidR="004749CC" w:rsidRPr="009423D4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a</w:t>
      </w:r>
      <w:r w:rsidR="00CA7CD9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) i</w:t>
      </w:r>
      <w:r w:rsidR="00D96C96" w:rsidRPr="009E16EC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</w:t>
      </w:r>
      <w:r w:rsidR="00CA7CD9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44,7% viša je </w:t>
      </w:r>
      <w:r w:rsidR="00CA7CD9" w:rsidRPr="009423D4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od prosječne mjesečne neto plaće </w:t>
      </w:r>
      <w:r w:rsidR="00AB3C9F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zaposlenih </w:t>
      </w:r>
      <w:r w:rsidR="00CA7CD9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kod </w:t>
      </w:r>
      <w:r w:rsidR="00CA7CD9" w:rsidRPr="009423D4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poduzetnika </w:t>
      </w:r>
      <w:r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Dubrovačko-neretvanske županije </w:t>
      </w:r>
      <w:r w:rsidR="00CA7CD9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(</w:t>
      </w:r>
      <w:r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5.526 kuna</w:t>
      </w:r>
      <w:r w:rsidR="00CA7CD9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)</w:t>
      </w:r>
      <w:r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. </w:t>
      </w:r>
    </w:p>
    <w:p w:rsidR="006F6350" w:rsidRDefault="006F6350" w:rsidP="0081459F">
      <w:pPr>
        <w:widowControl w:val="0"/>
        <w:tabs>
          <w:tab w:val="left" w:pos="7797"/>
          <w:tab w:val="left" w:pos="8080"/>
          <w:tab w:val="right" w:pos="9214"/>
        </w:tabs>
        <w:spacing w:before="180" w:after="40" w:line="240" w:lineRule="auto"/>
        <w:ind w:left="992" w:hanging="992"/>
        <w:rPr>
          <w:rFonts w:ascii="Arial" w:eastAsia="Times New Roman" w:hAnsi="Arial" w:cs="Arial"/>
          <w:color w:val="003366"/>
          <w:sz w:val="16"/>
          <w:szCs w:val="16"/>
          <w:lang w:eastAsia="hr-HR"/>
        </w:rPr>
      </w:pPr>
      <w:r w:rsidRPr="003403C6">
        <w:rPr>
          <w:rFonts w:ascii="Arial" w:eastAsia="Times New Roman" w:hAnsi="Arial" w:cs="Arial"/>
          <w:b/>
          <w:color w:val="003366"/>
          <w:sz w:val="18"/>
          <w:szCs w:val="18"/>
          <w:lang w:eastAsia="hr-HR"/>
        </w:rPr>
        <w:t>Tablica 3.</w:t>
      </w:r>
      <w:r w:rsidRPr="003403C6">
        <w:rPr>
          <w:rFonts w:ascii="Arial" w:eastAsia="Times New Roman" w:hAnsi="Arial" w:cs="Arial"/>
          <w:b/>
          <w:color w:val="003366"/>
          <w:sz w:val="18"/>
          <w:szCs w:val="18"/>
          <w:lang w:eastAsia="hr-HR"/>
        </w:rPr>
        <w:tab/>
      </w:r>
      <w:r w:rsidRPr="001C3786">
        <w:rPr>
          <w:rFonts w:ascii="Arial" w:eastAsia="Times New Roman" w:hAnsi="Arial" w:cs="Arial"/>
          <w:b/>
          <w:color w:val="003366"/>
          <w:sz w:val="18"/>
          <w:szCs w:val="18"/>
          <w:lang w:eastAsia="hr-HR"/>
        </w:rPr>
        <w:t>TOP 10</w:t>
      </w:r>
      <w:r w:rsidRPr="003403C6">
        <w:rPr>
          <w:rFonts w:ascii="Arial" w:eastAsia="Times New Roman" w:hAnsi="Arial" w:cs="Arial"/>
          <w:b/>
          <w:color w:val="003366"/>
          <w:sz w:val="18"/>
          <w:szCs w:val="18"/>
          <w:lang w:eastAsia="hr-HR"/>
        </w:rPr>
        <w:t xml:space="preserve"> poduzetnika sa sjedištem u Dubrovniku prema ukupnom prihodu u 201</w:t>
      </w:r>
      <w:r w:rsidR="00C1675D" w:rsidRPr="003403C6">
        <w:rPr>
          <w:rFonts w:ascii="Arial" w:eastAsia="Times New Roman" w:hAnsi="Arial" w:cs="Arial"/>
          <w:b/>
          <w:color w:val="003366"/>
          <w:sz w:val="18"/>
          <w:szCs w:val="18"/>
          <w:lang w:eastAsia="hr-HR"/>
        </w:rPr>
        <w:t>8</w:t>
      </w:r>
      <w:r w:rsidRPr="003403C6">
        <w:rPr>
          <w:rFonts w:ascii="Arial" w:eastAsia="Times New Roman" w:hAnsi="Arial" w:cs="Arial"/>
          <w:b/>
          <w:color w:val="003366"/>
          <w:sz w:val="18"/>
          <w:szCs w:val="18"/>
          <w:lang w:eastAsia="hr-HR"/>
        </w:rPr>
        <w:t>. g</w:t>
      </w:r>
      <w:r w:rsidR="009C65F7">
        <w:rPr>
          <w:rFonts w:ascii="Arial" w:eastAsia="Times New Roman" w:hAnsi="Arial" w:cs="Arial"/>
          <w:b/>
          <w:color w:val="003366"/>
          <w:sz w:val="18"/>
          <w:szCs w:val="18"/>
          <w:lang w:eastAsia="hr-HR"/>
        </w:rPr>
        <w:t>odini</w:t>
      </w:r>
      <w:r>
        <w:rPr>
          <w:rFonts w:ascii="Arial" w:eastAsia="Times New Roman" w:hAnsi="Arial" w:cs="Arial"/>
          <w:b/>
          <w:color w:val="003366"/>
          <w:sz w:val="17"/>
          <w:szCs w:val="17"/>
          <w:lang w:eastAsia="hr-HR"/>
        </w:rPr>
        <w:t xml:space="preserve"> </w:t>
      </w:r>
      <w:r w:rsidR="00F95045">
        <w:rPr>
          <w:rFonts w:ascii="Arial" w:eastAsia="Times New Roman" w:hAnsi="Arial" w:cs="Arial"/>
          <w:b/>
          <w:color w:val="003366"/>
          <w:sz w:val="17"/>
          <w:szCs w:val="17"/>
          <w:lang w:eastAsia="hr-HR"/>
        </w:rPr>
        <w:tab/>
      </w:r>
      <w:r w:rsidR="00F95045">
        <w:rPr>
          <w:rFonts w:ascii="Arial" w:eastAsia="Times New Roman" w:hAnsi="Arial" w:cs="Arial"/>
          <w:b/>
          <w:color w:val="003366"/>
          <w:sz w:val="17"/>
          <w:szCs w:val="17"/>
          <w:lang w:eastAsia="hr-HR"/>
        </w:rPr>
        <w:tab/>
      </w:r>
      <w:r>
        <w:rPr>
          <w:rFonts w:ascii="Arial" w:eastAsia="Times New Roman" w:hAnsi="Arial" w:cs="Arial"/>
          <w:color w:val="003366"/>
          <w:sz w:val="16"/>
          <w:szCs w:val="16"/>
          <w:lang w:eastAsia="hr-HR"/>
        </w:rPr>
        <w:t>(</w:t>
      </w:r>
      <w:r w:rsidRPr="00A31C59">
        <w:rPr>
          <w:rFonts w:ascii="Arial" w:eastAsia="Times New Roman" w:hAnsi="Arial" w:cs="Arial"/>
          <w:color w:val="003366"/>
          <w:sz w:val="16"/>
          <w:szCs w:val="16"/>
          <w:lang w:eastAsia="hr-HR"/>
        </w:rPr>
        <w:t xml:space="preserve">iznosi: u </w:t>
      </w:r>
      <w:r w:rsidRPr="00F676E7">
        <w:rPr>
          <w:rFonts w:ascii="Arial" w:eastAsia="Times New Roman" w:hAnsi="Arial" w:cs="Arial"/>
          <w:color w:val="244061" w:themeColor="accent1" w:themeShade="80"/>
          <w:sz w:val="16"/>
          <w:szCs w:val="16"/>
          <w:lang w:eastAsia="hr-HR"/>
        </w:rPr>
        <w:t>tis</w:t>
      </w:r>
      <w:r>
        <w:rPr>
          <w:rFonts w:ascii="Arial" w:eastAsia="Times New Roman" w:hAnsi="Arial" w:cs="Arial"/>
          <w:color w:val="244061" w:themeColor="accent1" w:themeShade="80"/>
          <w:sz w:val="16"/>
          <w:szCs w:val="16"/>
          <w:lang w:eastAsia="hr-HR"/>
        </w:rPr>
        <w:t>.</w:t>
      </w:r>
      <w:r w:rsidRPr="00F676E7">
        <w:rPr>
          <w:rFonts w:ascii="Arial" w:eastAsia="Times New Roman" w:hAnsi="Arial" w:cs="Arial"/>
          <w:color w:val="003366"/>
          <w:sz w:val="16"/>
          <w:szCs w:val="16"/>
          <w:lang w:eastAsia="hr-HR"/>
        </w:rPr>
        <w:t xml:space="preserve"> </w:t>
      </w:r>
      <w:r w:rsidRPr="00A31C59">
        <w:rPr>
          <w:rFonts w:ascii="Arial" w:eastAsia="Times New Roman" w:hAnsi="Arial" w:cs="Arial"/>
          <w:color w:val="003366"/>
          <w:sz w:val="16"/>
          <w:szCs w:val="16"/>
          <w:lang w:eastAsia="hr-HR"/>
        </w:rPr>
        <w:t>kn</w:t>
      </w:r>
      <w:r>
        <w:rPr>
          <w:rFonts w:ascii="Arial" w:eastAsia="Times New Roman" w:hAnsi="Arial" w:cs="Arial"/>
          <w:color w:val="003366"/>
          <w:sz w:val="16"/>
          <w:szCs w:val="16"/>
          <w:lang w:eastAsia="hr-HR"/>
        </w:rPr>
        <w:t>, plaće u kn)</w:t>
      </w:r>
    </w:p>
    <w:tbl>
      <w:tblPr>
        <w:tblW w:w="9839" w:type="dxa"/>
        <w:jc w:val="center"/>
        <w:tblLook w:val="04A0" w:firstRow="1" w:lastRow="0" w:firstColumn="1" w:lastColumn="0" w:noHBand="0" w:noVBand="1"/>
      </w:tblPr>
      <w:tblGrid>
        <w:gridCol w:w="1247"/>
        <w:gridCol w:w="3515"/>
        <w:gridCol w:w="1027"/>
        <w:gridCol w:w="1043"/>
        <w:gridCol w:w="1040"/>
        <w:gridCol w:w="1017"/>
        <w:gridCol w:w="1000"/>
      </w:tblGrid>
      <w:tr w:rsidR="004749CC" w:rsidRPr="001C3786" w:rsidTr="001C3786">
        <w:trPr>
          <w:trHeight w:val="624"/>
          <w:tblHeader/>
          <w:jc w:val="center"/>
        </w:trPr>
        <w:tc>
          <w:tcPr>
            <w:tcW w:w="1247" w:type="dxa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shd w:val="clear" w:color="000000" w:fill="244061"/>
            <w:vAlign w:val="center"/>
            <w:hideMark/>
          </w:tcPr>
          <w:p w:rsidR="004749CC" w:rsidRPr="004749CC" w:rsidRDefault="004749CC" w:rsidP="004749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4749CC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OIB</w:t>
            </w:r>
          </w:p>
        </w:tc>
        <w:tc>
          <w:tcPr>
            <w:tcW w:w="3515" w:type="dxa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000000" w:fill="244061"/>
            <w:vAlign w:val="center"/>
            <w:hideMark/>
          </w:tcPr>
          <w:p w:rsidR="004749CC" w:rsidRPr="004749CC" w:rsidRDefault="004749CC" w:rsidP="004749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4749CC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Naziv</w:t>
            </w:r>
          </w:p>
        </w:tc>
        <w:tc>
          <w:tcPr>
            <w:tcW w:w="1020" w:type="dxa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000000" w:fill="244061"/>
            <w:vAlign w:val="center"/>
            <w:hideMark/>
          </w:tcPr>
          <w:p w:rsidR="004749CC" w:rsidRPr="004749CC" w:rsidRDefault="004749CC" w:rsidP="004749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4749CC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Sjedište</w:t>
            </w:r>
          </w:p>
        </w:tc>
        <w:tc>
          <w:tcPr>
            <w:tcW w:w="1043" w:type="dxa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000000" w:fill="244061"/>
            <w:vAlign w:val="center"/>
            <w:hideMark/>
          </w:tcPr>
          <w:p w:rsidR="004749CC" w:rsidRPr="004749CC" w:rsidRDefault="004749CC" w:rsidP="004749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4749CC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Broj zaposlenih</w:t>
            </w:r>
          </w:p>
        </w:tc>
        <w:tc>
          <w:tcPr>
            <w:tcW w:w="1040" w:type="dxa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000000" w:fill="244061"/>
            <w:vAlign w:val="center"/>
            <w:hideMark/>
          </w:tcPr>
          <w:p w:rsidR="004749CC" w:rsidRPr="004749CC" w:rsidRDefault="004749CC" w:rsidP="004749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4749CC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Prosječna mjesečna neto plaća</w:t>
            </w:r>
          </w:p>
        </w:tc>
        <w:tc>
          <w:tcPr>
            <w:tcW w:w="973" w:type="dxa"/>
            <w:tcBorders>
              <w:top w:val="single" w:sz="4" w:space="0" w:color="FFFFFF"/>
              <w:left w:val="nil"/>
              <w:bottom w:val="single" w:sz="4" w:space="0" w:color="BFBFBF"/>
              <w:right w:val="single" w:sz="4" w:space="0" w:color="FFFFFF"/>
            </w:tcBorders>
            <w:shd w:val="clear" w:color="000000" w:fill="244061"/>
            <w:vAlign w:val="center"/>
            <w:hideMark/>
          </w:tcPr>
          <w:p w:rsidR="004749CC" w:rsidRPr="004749CC" w:rsidRDefault="004749CC" w:rsidP="004749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4749CC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Ukupni prihod</w:t>
            </w:r>
          </w:p>
        </w:tc>
        <w:tc>
          <w:tcPr>
            <w:tcW w:w="1000" w:type="dxa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000000" w:fill="244061"/>
            <w:vAlign w:val="center"/>
            <w:hideMark/>
          </w:tcPr>
          <w:p w:rsidR="004749CC" w:rsidRPr="004749CC" w:rsidRDefault="004749CC" w:rsidP="004749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4749CC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Dobit ili gubitak razdoblja</w:t>
            </w:r>
          </w:p>
        </w:tc>
      </w:tr>
      <w:tr w:rsidR="004749CC" w:rsidRPr="001C3786" w:rsidTr="001C3786">
        <w:trPr>
          <w:trHeight w:val="272"/>
          <w:jc w:val="center"/>
        </w:trPr>
        <w:tc>
          <w:tcPr>
            <w:tcW w:w="124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4749CC" w:rsidRPr="004749CC" w:rsidRDefault="004749CC" w:rsidP="004749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16"/>
                <w:szCs w:val="16"/>
                <w:lang w:eastAsia="hr-HR"/>
              </w:rPr>
            </w:pPr>
            <w:r w:rsidRPr="004749CC">
              <w:rPr>
                <w:rFonts w:ascii="Arial" w:eastAsia="Times New Roman" w:hAnsi="Arial" w:cs="Arial"/>
                <w:color w:val="003366"/>
                <w:sz w:val="16"/>
                <w:szCs w:val="16"/>
                <w:lang w:eastAsia="hr-HR"/>
              </w:rPr>
              <w:t>22797775374</w:t>
            </w:r>
          </w:p>
        </w:tc>
        <w:tc>
          <w:tcPr>
            <w:tcW w:w="351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4749CC" w:rsidRPr="00500C45" w:rsidRDefault="00EF3AF0" w:rsidP="004749CC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17"/>
                <w:szCs w:val="17"/>
                <w:lang w:eastAsia="hr-HR"/>
              </w:rPr>
            </w:pPr>
            <w:hyperlink r:id="rId17" w:history="1">
              <w:r w:rsidR="004749CC" w:rsidRPr="00500C45">
                <w:rPr>
                  <w:rStyle w:val="Hiperveza"/>
                  <w:rFonts w:ascii="Arial" w:eastAsia="Times New Roman" w:hAnsi="Arial" w:cs="Arial"/>
                  <w:sz w:val="17"/>
                  <w:szCs w:val="17"/>
                  <w:lang w:eastAsia="hr-HR"/>
                </w:rPr>
                <w:t xml:space="preserve">JADRANSKI LUKSUZNI HOTELI </w:t>
              </w:r>
              <w:r w:rsidR="00500C45" w:rsidRPr="00500C45">
                <w:rPr>
                  <w:rStyle w:val="Hiperveza"/>
                  <w:rFonts w:ascii="Arial" w:eastAsia="Times New Roman" w:hAnsi="Arial" w:cs="Arial"/>
                  <w:sz w:val="17"/>
                  <w:szCs w:val="17"/>
                  <w:lang w:eastAsia="hr-HR"/>
                </w:rPr>
                <w:t>d.d.</w:t>
              </w:r>
            </w:hyperlink>
          </w:p>
        </w:tc>
        <w:tc>
          <w:tcPr>
            <w:tcW w:w="102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4749CC" w:rsidRPr="00500C45" w:rsidRDefault="004749CC" w:rsidP="004749CC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17"/>
                <w:szCs w:val="17"/>
                <w:lang w:eastAsia="hr-HR"/>
              </w:rPr>
            </w:pPr>
            <w:r w:rsidRPr="00500C45">
              <w:rPr>
                <w:rFonts w:ascii="Arial" w:eastAsia="Times New Roman" w:hAnsi="Arial" w:cs="Arial"/>
                <w:color w:val="003366"/>
                <w:sz w:val="17"/>
                <w:szCs w:val="17"/>
                <w:lang w:eastAsia="hr-HR"/>
              </w:rPr>
              <w:t>Dubrovnik</w:t>
            </w:r>
          </w:p>
        </w:tc>
        <w:tc>
          <w:tcPr>
            <w:tcW w:w="1043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4749CC" w:rsidRPr="00643D2F" w:rsidRDefault="004749CC" w:rsidP="004749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643D2F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830</w:t>
            </w:r>
          </w:p>
        </w:tc>
        <w:tc>
          <w:tcPr>
            <w:tcW w:w="104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4749CC" w:rsidRPr="00643D2F" w:rsidRDefault="004749CC" w:rsidP="004749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643D2F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7.998</w:t>
            </w:r>
          </w:p>
        </w:tc>
        <w:tc>
          <w:tcPr>
            <w:tcW w:w="973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4749CC" w:rsidRPr="00643D2F" w:rsidRDefault="004749CC" w:rsidP="004749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643D2F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535.222</w:t>
            </w:r>
          </w:p>
        </w:tc>
        <w:tc>
          <w:tcPr>
            <w:tcW w:w="10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4749CC" w:rsidRPr="00643D2F" w:rsidRDefault="004749CC" w:rsidP="004749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643D2F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87.479</w:t>
            </w:r>
          </w:p>
        </w:tc>
      </w:tr>
      <w:tr w:rsidR="004749CC" w:rsidRPr="001C3786" w:rsidTr="001C3786">
        <w:trPr>
          <w:trHeight w:val="272"/>
          <w:jc w:val="center"/>
        </w:trPr>
        <w:tc>
          <w:tcPr>
            <w:tcW w:w="124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4749CC" w:rsidRPr="004749CC" w:rsidRDefault="004749CC" w:rsidP="004749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16"/>
                <w:szCs w:val="16"/>
                <w:lang w:eastAsia="hr-HR"/>
              </w:rPr>
            </w:pPr>
            <w:r w:rsidRPr="004749CC">
              <w:rPr>
                <w:rFonts w:ascii="Arial" w:eastAsia="Times New Roman" w:hAnsi="Arial" w:cs="Arial"/>
                <w:color w:val="003366"/>
                <w:sz w:val="16"/>
                <w:szCs w:val="16"/>
                <w:lang w:eastAsia="hr-HR"/>
              </w:rPr>
              <w:t>61063868086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4749CC" w:rsidRPr="00500C45" w:rsidRDefault="00EF3AF0" w:rsidP="004749CC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17"/>
                <w:szCs w:val="17"/>
                <w:lang w:eastAsia="hr-HR"/>
              </w:rPr>
            </w:pPr>
            <w:hyperlink r:id="rId18" w:history="1">
              <w:r w:rsidR="00212903" w:rsidRPr="00500C45">
                <w:rPr>
                  <w:rStyle w:val="Hiperveza"/>
                  <w:rFonts w:ascii="Arial" w:hAnsi="Arial" w:cs="Arial"/>
                  <w:sz w:val="17"/>
                  <w:szCs w:val="17"/>
                </w:rPr>
                <w:t>ATLANTSKA PLOVIDBA d.d.</w:t>
              </w:r>
            </w:hyperlink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4749CC" w:rsidRPr="00500C45" w:rsidRDefault="004749CC" w:rsidP="004749CC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17"/>
                <w:szCs w:val="17"/>
                <w:lang w:eastAsia="hr-HR"/>
              </w:rPr>
            </w:pPr>
            <w:r w:rsidRPr="00500C45">
              <w:rPr>
                <w:rFonts w:ascii="Arial" w:eastAsia="Times New Roman" w:hAnsi="Arial" w:cs="Arial"/>
                <w:color w:val="003366"/>
                <w:sz w:val="17"/>
                <w:szCs w:val="17"/>
                <w:lang w:eastAsia="hr-HR"/>
              </w:rPr>
              <w:t>Dubrovnik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4749CC" w:rsidRPr="00643D2F" w:rsidRDefault="004749CC" w:rsidP="004749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643D2F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39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4749CC" w:rsidRPr="00643D2F" w:rsidRDefault="004749CC" w:rsidP="004749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643D2F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17.263</w:t>
            </w:r>
          </w:p>
        </w:tc>
        <w:tc>
          <w:tcPr>
            <w:tcW w:w="973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4749CC" w:rsidRPr="00643D2F" w:rsidRDefault="004749CC" w:rsidP="004749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643D2F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373.107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4749CC" w:rsidRPr="00643D2F" w:rsidRDefault="004749CC" w:rsidP="004749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643D2F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4.289</w:t>
            </w:r>
          </w:p>
        </w:tc>
      </w:tr>
      <w:tr w:rsidR="004749CC" w:rsidRPr="001C3786" w:rsidTr="001C3786">
        <w:trPr>
          <w:trHeight w:val="272"/>
          <w:jc w:val="center"/>
        </w:trPr>
        <w:tc>
          <w:tcPr>
            <w:tcW w:w="124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4749CC" w:rsidRPr="004749CC" w:rsidRDefault="004749CC" w:rsidP="004749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16"/>
                <w:szCs w:val="16"/>
                <w:lang w:eastAsia="hr-HR"/>
              </w:rPr>
            </w:pPr>
            <w:r w:rsidRPr="004749CC">
              <w:rPr>
                <w:rFonts w:ascii="Arial" w:eastAsia="Times New Roman" w:hAnsi="Arial" w:cs="Arial"/>
                <w:color w:val="003366"/>
                <w:sz w:val="16"/>
                <w:szCs w:val="16"/>
                <w:lang w:eastAsia="hr-HR"/>
              </w:rPr>
              <w:t>36390325978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4749CC" w:rsidRPr="00500C45" w:rsidRDefault="00EF3AF0" w:rsidP="004749CC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17"/>
                <w:szCs w:val="17"/>
                <w:lang w:eastAsia="hr-HR"/>
              </w:rPr>
            </w:pPr>
            <w:hyperlink r:id="rId19" w:history="1">
              <w:r w:rsidR="00212903" w:rsidRPr="00500C45">
                <w:rPr>
                  <w:rStyle w:val="Hiperveza"/>
                  <w:rFonts w:ascii="Arial" w:hAnsi="Arial" w:cs="Arial"/>
                  <w:sz w:val="17"/>
                  <w:szCs w:val="17"/>
                </w:rPr>
                <w:t>PEMO d.o.o.</w:t>
              </w:r>
            </w:hyperlink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4749CC" w:rsidRPr="00500C45" w:rsidRDefault="004749CC" w:rsidP="004749CC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17"/>
                <w:szCs w:val="17"/>
                <w:lang w:eastAsia="hr-HR"/>
              </w:rPr>
            </w:pPr>
            <w:r w:rsidRPr="00500C45">
              <w:rPr>
                <w:rFonts w:ascii="Arial" w:eastAsia="Times New Roman" w:hAnsi="Arial" w:cs="Arial"/>
                <w:color w:val="003366"/>
                <w:sz w:val="17"/>
                <w:szCs w:val="17"/>
                <w:lang w:eastAsia="hr-HR"/>
              </w:rPr>
              <w:t>Dubrovnik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4749CC" w:rsidRPr="00643D2F" w:rsidRDefault="004749CC" w:rsidP="004749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643D2F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372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4749CC" w:rsidRPr="00643D2F" w:rsidRDefault="004749CC" w:rsidP="004749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643D2F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5.705</w:t>
            </w:r>
          </w:p>
        </w:tc>
        <w:tc>
          <w:tcPr>
            <w:tcW w:w="973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4749CC" w:rsidRPr="00643D2F" w:rsidRDefault="004749CC" w:rsidP="004749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643D2F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370.470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4749CC" w:rsidRPr="00643D2F" w:rsidRDefault="004749CC" w:rsidP="004749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643D2F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32.067</w:t>
            </w:r>
          </w:p>
        </w:tc>
      </w:tr>
      <w:tr w:rsidR="004749CC" w:rsidRPr="001C3786" w:rsidTr="001C3786">
        <w:trPr>
          <w:trHeight w:val="272"/>
          <w:jc w:val="center"/>
        </w:trPr>
        <w:tc>
          <w:tcPr>
            <w:tcW w:w="124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4749CC" w:rsidRPr="004749CC" w:rsidRDefault="004749CC" w:rsidP="004749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16"/>
                <w:szCs w:val="16"/>
                <w:lang w:eastAsia="hr-HR"/>
              </w:rPr>
            </w:pPr>
            <w:r w:rsidRPr="004749CC">
              <w:rPr>
                <w:rFonts w:ascii="Arial" w:eastAsia="Times New Roman" w:hAnsi="Arial" w:cs="Arial"/>
                <w:color w:val="003366"/>
                <w:sz w:val="16"/>
                <w:szCs w:val="16"/>
                <w:lang w:eastAsia="hr-HR"/>
              </w:rPr>
              <w:t>02041978827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4749CC" w:rsidRPr="00500C45" w:rsidRDefault="00EF3AF0" w:rsidP="004749CC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17"/>
                <w:szCs w:val="17"/>
                <w:lang w:eastAsia="hr-HR"/>
              </w:rPr>
            </w:pPr>
            <w:hyperlink r:id="rId20" w:history="1">
              <w:r w:rsidR="004749CC" w:rsidRPr="00500C45">
                <w:rPr>
                  <w:rStyle w:val="Hiperveza"/>
                  <w:rFonts w:ascii="Arial" w:eastAsia="Times New Roman" w:hAnsi="Arial" w:cs="Arial"/>
                  <w:sz w:val="17"/>
                  <w:szCs w:val="17"/>
                  <w:lang w:eastAsia="hr-HR"/>
                </w:rPr>
                <w:t xml:space="preserve">ATLAS TURISTIČKA AGENCIJA </w:t>
              </w:r>
              <w:r w:rsidR="00500C45" w:rsidRPr="00500C45">
                <w:rPr>
                  <w:rStyle w:val="Hiperveza"/>
                  <w:rFonts w:ascii="Arial" w:eastAsia="Times New Roman" w:hAnsi="Arial" w:cs="Arial"/>
                  <w:sz w:val="17"/>
                  <w:szCs w:val="17"/>
                  <w:lang w:eastAsia="hr-HR"/>
                </w:rPr>
                <w:t>d.d.</w:t>
              </w:r>
            </w:hyperlink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4749CC" w:rsidRPr="00500C45" w:rsidRDefault="004749CC" w:rsidP="004749CC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17"/>
                <w:szCs w:val="17"/>
                <w:lang w:eastAsia="hr-HR"/>
              </w:rPr>
            </w:pPr>
            <w:r w:rsidRPr="00500C45">
              <w:rPr>
                <w:rFonts w:ascii="Arial" w:eastAsia="Times New Roman" w:hAnsi="Arial" w:cs="Arial"/>
                <w:color w:val="003366"/>
                <w:sz w:val="17"/>
                <w:szCs w:val="17"/>
                <w:lang w:eastAsia="hr-HR"/>
              </w:rPr>
              <w:t>Dubrovnik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4749CC" w:rsidRPr="00643D2F" w:rsidRDefault="004749CC" w:rsidP="004749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643D2F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213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4749CC" w:rsidRPr="00643D2F" w:rsidRDefault="004749CC" w:rsidP="004749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643D2F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7.708</w:t>
            </w:r>
          </w:p>
        </w:tc>
        <w:tc>
          <w:tcPr>
            <w:tcW w:w="973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4749CC" w:rsidRPr="00643D2F" w:rsidRDefault="004749CC" w:rsidP="004749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643D2F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345.538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4749CC" w:rsidRPr="00643D2F" w:rsidRDefault="004749CC" w:rsidP="004749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8"/>
                <w:szCs w:val="18"/>
                <w:lang w:eastAsia="hr-HR"/>
              </w:rPr>
            </w:pPr>
            <w:r w:rsidRPr="00643D2F">
              <w:rPr>
                <w:rFonts w:ascii="Arial" w:eastAsia="Times New Roman" w:hAnsi="Arial" w:cs="Arial"/>
                <w:color w:val="FF0000"/>
                <w:sz w:val="18"/>
                <w:szCs w:val="18"/>
                <w:lang w:eastAsia="hr-HR"/>
              </w:rPr>
              <w:t>-11.734</w:t>
            </w:r>
          </w:p>
        </w:tc>
      </w:tr>
      <w:tr w:rsidR="004749CC" w:rsidRPr="001C3786" w:rsidTr="001C3786">
        <w:trPr>
          <w:trHeight w:val="272"/>
          <w:jc w:val="center"/>
        </w:trPr>
        <w:tc>
          <w:tcPr>
            <w:tcW w:w="124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4749CC" w:rsidRPr="004749CC" w:rsidRDefault="004749CC" w:rsidP="004749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16"/>
                <w:szCs w:val="16"/>
                <w:lang w:eastAsia="hr-HR"/>
              </w:rPr>
            </w:pPr>
            <w:r w:rsidRPr="004749CC">
              <w:rPr>
                <w:rFonts w:ascii="Arial" w:eastAsia="Times New Roman" w:hAnsi="Arial" w:cs="Arial"/>
                <w:color w:val="003366"/>
                <w:sz w:val="16"/>
                <w:szCs w:val="16"/>
                <w:lang w:eastAsia="hr-HR"/>
              </w:rPr>
              <w:t>40198223665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4749CC" w:rsidRPr="00500C45" w:rsidRDefault="00EF3AF0" w:rsidP="00500C45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17"/>
                <w:szCs w:val="17"/>
                <w:lang w:eastAsia="hr-HR"/>
              </w:rPr>
            </w:pPr>
            <w:hyperlink r:id="rId21" w:history="1">
              <w:r w:rsidR="004749CC" w:rsidRPr="00500C45">
                <w:rPr>
                  <w:rStyle w:val="Hiperveza"/>
                  <w:rFonts w:ascii="Arial" w:eastAsia="Times New Roman" w:hAnsi="Arial" w:cs="Arial"/>
                  <w:sz w:val="17"/>
                  <w:szCs w:val="17"/>
                  <w:lang w:eastAsia="hr-HR"/>
                </w:rPr>
                <w:t>DUBROVAČKI VRTOV</w:t>
              </w:r>
              <w:r w:rsidR="00500C45" w:rsidRPr="00500C45">
                <w:rPr>
                  <w:rStyle w:val="Hiperveza"/>
                  <w:rFonts w:ascii="Arial" w:eastAsia="Times New Roman" w:hAnsi="Arial" w:cs="Arial"/>
                  <w:sz w:val="17"/>
                  <w:szCs w:val="17"/>
                  <w:lang w:eastAsia="hr-HR"/>
                </w:rPr>
                <w:t>I</w:t>
              </w:r>
              <w:r w:rsidR="004749CC" w:rsidRPr="00500C45">
                <w:rPr>
                  <w:rStyle w:val="Hiperveza"/>
                  <w:rFonts w:ascii="Arial" w:eastAsia="Times New Roman" w:hAnsi="Arial" w:cs="Arial"/>
                  <w:sz w:val="17"/>
                  <w:szCs w:val="17"/>
                  <w:lang w:eastAsia="hr-HR"/>
                </w:rPr>
                <w:t xml:space="preserve"> SUNCA </w:t>
              </w:r>
              <w:r w:rsidR="00500C45" w:rsidRPr="00500C45">
                <w:rPr>
                  <w:rStyle w:val="Hiperveza"/>
                  <w:rFonts w:ascii="Arial" w:eastAsia="Times New Roman" w:hAnsi="Arial" w:cs="Arial"/>
                  <w:sz w:val="17"/>
                  <w:szCs w:val="17"/>
                  <w:lang w:eastAsia="hr-HR"/>
                </w:rPr>
                <w:t>d.o.o.</w:t>
              </w:r>
            </w:hyperlink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4749CC" w:rsidRPr="00500C45" w:rsidRDefault="00500C45" w:rsidP="004749CC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17"/>
                <w:szCs w:val="17"/>
                <w:lang w:eastAsia="hr-HR"/>
              </w:rPr>
            </w:pPr>
            <w:r w:rsidRPr="00500C45">
              <w:rPr>
                <w:rFonts w:ascii="Arial" w:eastAsia="Times New Roman" w:hAnsi="Arial" w:cs="Arial"/>
                <w:color w:val="003366"/>
                <w:sz w:val="17"/>
                <w:szCs w:val="17"/>
                <w:lang w:eastAsia="hr-HR"/>
              </w:rPr>
              <w:t>Orašac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4749CC" w:rsidRPr="00643D2F" w:rsidRDefault="004749CC" w:rsidP="004749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643D2F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378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4749CC" w:rsidRPr="00643D2F" w:rsidRDefault="004749CC" w:rsidP="004749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643D2F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7.901</w:t>
            </w:r>
          </w:p>
        </w:tc>
        <w:tc>
          <w:tcPr>
            <w:tcW w:w="973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4749CC" w:rsidRPr="00643D2F" w:rsidRDefault="004749CC" w:rsidP="004749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643D2F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195.749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4749CC" w:rsidRPr="00643D2F" w:rsidRDefault="004749CC" w:rsidP="004749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643D2F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4.530</w:t>
            </w:r>
          </w:p>
        </w:tc>
      </w:tr>
      <w:tr w:rsidR="004749CC" w:rsidRPr="001C3786" w:rsidTr="001C3786">
        <w:trPr>
          <w:trHeight w:val="272"/>
          <w:jc w:val="center"/>
        </w:trPr>
        <w:tc>
          <w:tcPr>
            <w:tcW w:w="124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4749CC" w:rsidRPr="004749CC" w:rsidRDefault="004749CC" w:rsidP="004749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16"/>
                <w:szCs w:val="16"/>
                <w:lang w:eastAsia="hr-HR"/>
              </w:rPr>
            </w:pPr>
            <w:r w:rsidRPr="004749CC">
              <w:rPr>
                <w:rFonts w:ascii="Arial" w:eastAsia="Times New Roman" w:hAnsi="Arial" w:cs="Arial"/>
                <w:color w:val="003366"/>
                <w:sz w:val="16"/>
                <w:szCs w:val="16"/>
                <w:lang w:eastAsia="hr-HR"/>
              </w:rPr>
              <w:t>25636115130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4749CC" w:rsidRPr="00500C45" w:rsidRDefault="00EF3AF0" w:rsidP="004749CC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17"/>
                <w:szCs w:val="17"/>
                <w:lang w:eastAsia="hr-HR"/>
              </w:rPr>
            </w:pPr>
            <w:hyperlink r:id="rId22" w:history="1">
              <w:r w:rsidR="004749CC" w:rsidRPr="00500C45">
                <w:rPr>
                  <w:rStyle w:val="Hiperveza"/>
                  <w:rFonts w:ascii="Arial" w:eastAsia="Times New Roman" w:hAnsi="Arial" w:cs="Arial"/>
                  <w:sz w:val="17"/>
                  <w:szCs w:val="17"/>
                  <w:lang w:eastAsia="hr-HR"/>
                </w:rPr>
                <w:t xml:space="preserve">GULLIVER TRAVEL </w:t>
              </w:r>
              <w:r w:rsidR="00500C45" w:rsidRPr="00500C45">
                <w:rPr>
                  <w:rStyle w:val="Hiperveza"/>
                  <w:rFonts w:ascii="Arial" w:eastAsia="Times New Roman" w:hAnsi="Arial" w:cs="Arial"/>
                  <w:sz w:val="17"/>
                  <w:szCs w:val="17"/>
                  <w:lang w:eastAsia="hr-HR"/>
                </w:rPr>
                <w:t>d.o.o.</w:t>
              </w:r>
            </w:hyperlink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4749CC" w:rsidRPr="00500C45" w:rsidRDefault="004749CC" w:rsidP="004749CC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17"/>
                <w:szCs w:val="17"/>
                <w:lang w:eastAsia="hr-HR"/>
              </w:rPr>
            </w:pPr>
            <w:r w:rsidRPr="00500C45">
              <w:rPr>
                <w:rFonts w:ascii="Arial" w:eastAsia="Times New Roman" w:hAnsi="Arial" w:cs="Arial"/>
                <w:color w:val="003366"/>
                <w:sz w:val="17"/>
                <w:szCs w:val="17"/>
                <w:lang w:eastAsia="hr-HR"/>
              </w:rPr>
              <w:t>Dubrovnik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4749CC" w:rsidRPr="00643D2F" w:rsidRDefault="004749CC" w:rsidP="004749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643D2F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103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4749CC" w:rsidRPr="00643D2F" w:rsidRDefault="004749CC" w:rsidP="004749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643D2F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9.959</w:t>
            </w:r>
          </w:p>
        </w:tc>
        <w:tc>
          <w:tcPr>
            <w:tcW w:w="973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4749CC" w:rsidRPr="00643D2F" w:rsidRDefault="004749CC" w:rsidP="004749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643D2F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153.293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4749CC" w:rsidRPr="00643D2F" w:rsidRDefault="004749CC" w:rsidP="004749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643D2F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6.778</w:t>
            </w:r>
          </w:p>
        </w:tc>
      </w:tr>
      <w:tr w:rsidR="004749CC" w:rsidRPr="001C3786" w:rsidTr="001C3786">
        <w:trPr>
          <w:trHeight w:val="272"/>
          <w:jc w:val="center"/>
        </w:trPr>
        <w:tc>
          <w:tcPr>
            <w:tcW w:w="124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4749CC" w:rsidRPr="004749CC" w:rsidRDefault="004749CC" w:rsidP="004749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16"/>
                <w:szCs w:val="16"/>
                <w:lang w:eastAsia="hr-HR"/>
              </w:rPr>
            </w:pPr>
            <w:r w:rsidRPr="004749CC">
              <w:rPr>
                <w:rFonts w:ascii="Arial" w:eastAsia="Times New Roman" w:hAnsi="Arial" w:cs="Arial"/>
                <w:color w:val="003366"/>
                <w:sz w:val="16"/>
                <w:szCs w:val="16"/>
                <w:lang w:eastAsia="hr-HR"/>
              </w:rPr>
              <w:t>68907889567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4749CC" w:rsidRPr="00500C45" w:rsidRDefault="00EF3AF0" w:rsidP="004749CC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17"/>
                <w:szCs w:val="17"/>
                <w:lang w:eastAsia="hr-HR"/>
              </w:rPr>
            </w:pPr>
            <w:hyperlink r:id="rId23" w:history="1">
              <w:r w:rsidR="004749CC" w:rsidRPr="00500C45">
                <w:rPr>
                  <w:rStyle w:val="Hiperveza"/>
                  <w:rFonts w:ascii="Arial" w:eastAsia="Times New Roman" w:hAnsi="Arial" w:cs="Arial"/>
                  <w:sz w:val="17"/>
                  <w:szCs w:val="17"/>
                  <w:lang w:eastAsia="hr-HR"/>
                </w:rPr>
                <w:t xml:space="preserve">PGM RAGUSA </w:t>
              </w:r>
              <w:r w:rsidR="00500C45" w:rsidRPr="00500C45">
                <w:rPr>
                  <w:rStyle w:val="Hiperveza"/>
                  <w:rFonts w:ascii="Arial" w:eastAsia="Times New Roman" w:hAnsi="Arial" w:cs="Arial"/>
                  <w:sz w:val="17"/>
                  <w:szCs w:val="17"/>
                  <w:lang w:eastAsia="hr-HR"/>
                </w:rPr>
                <w:t>d.d.</w:t>
              </w:r>
            </w:hyperlink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4749CC" w:rsidRPr="00500C45" w:rsidRDefault="004749CC" w:rsidP="004749CC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17"/>
                <w:szCs w:val="17"/>
                <w:lang w:eastAsia="hr-HR"/>
              </w:rPr>
            </w:pPr>
            <w:r w:rsidRPr="00500C45">
              <w:rPr>
                <w:rFonts w:ascii="Arial" w:eastAsia="Times New Roman" w:hAnsi="Arial" w:cs="Arial"/>
                <w:color w:val="003366"/>
                <w:sz w:val="17"/>
                <w:szCs w:val="17"/>
                <w:lang w:eastAsia="hr-HR"/>
              </w:rPr>
              <w:t>Dubrovnik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4749CC" w:rsidRPr="00643D2F" w:rsidRDefault="004749CC" w:rsidP="004749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643D2F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37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4749CC" w:rsidRPr="00643D2F" w:rsidRDefault="004749CC" w:rsidP="004749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643D2F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7.545</w:t>
            </w:r>
          </w:p>
        </w:tc>
        <w:tc>
          <w:tcPr>
            <w:tcW w:w="973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4749CC" w:rsidRPr="00643D2F" w:rsidRDefault="004749CC" w:rsidP="004749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643D2F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134.038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4749CC" w:rsidRPr="00643D2F" w:rsidRDefault="004749CC" w:rsidP="004749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643D2F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62.068</w:t>
            </w:r>
          </w:p>
        </w:tc>
      </w:tr>
      <w:tr w:rsidR="004749CC" w:rsidRPr="001C3786" w:rsidTr="001C3786">
        <w:trPr>
          <w:trHeight w:val="272"/>
          <w:jc w:val="center"/>
        </w:trPr>
        <w:tc>
          <w:tcPr>
            <w:tcW w:w="124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4749CC" w:rsidRPr="004749CC" w:rsidRDefault="004749CC" w:rsidP="004749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16"/>
                <w:szCs w:val="16"/>
                <w:lang w:eastAsia="hr-HR"/>
              </w:rPr>
            </w:pPr>
            <w:r w:rsidRPr="004749CC">
              <w:rPr>
                <w:rFonts w:ascii="Arial" w:eastAsia="Times New Roman" w:hAnsi="Arial" w:cs="Arial"/>
                <w:color w:val="003366"/>
                <w:sz w:val="16"/>
                <w:szCs w:val="16"/>
                <w:lang w:eastAsia="hr-HR"/>
              </w:rPr>
              <w:t>41984487913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4749CC" w:rsidRPr="00500C45" w:rsidRDefault="00EF3AF0" w:rsidP="004749CC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17"/>
                <w:szCs w:val="17"/>
                <w:lang w:eastAsia="hr-HR"/>
              </w:rPr>
            </w:pPr>
            <w:hyperlink r:id="rId24" w:history="1">
              <w:r w:rsidR="004749CC" w:rsidRPr="00500C45">
                <w:rPr>
                  <w:rStyle w:val="Hiperveza"/>
                  <w:rFonts w:ascii="Arial" w:eastAsia="Times New Roman" w:hAnsi="Arial" w:cs="Arial"/>
                  <w:sz w:val="17"/>
                  <w:szCs w:val="17"/>
                  <w:lang w:eastAsia="hr-HR"/>
                </w:rPr>
                <w:t xml:space="preserve">IMPORTANNE RESORT </w:t>
              </w:r>
              <w:r w:rsidR="00500C45" w:rsidRPr="00500C45">
                <w:rPr>
                  <w:rStyle w:val="Hiperveza"/>
                  <w:rFonts w:ascii="Arial" w:eastAsia="Times New Roman" w:hAnsi="Arial" w:cs="Arial"/>
                  <w:sz w:val="17"/>
                  <w:szCs w:val="17"/>
                  <w:lang w:eastAsia="hr-HR"/>
                </w:rPr>
                <w:t>d.o.o.</w:t>
              </w:r>
            </w:hyperlink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4749CC" w:rsidRPr="00500C45" w:rsidRDefault="004749CC" w:rsidP="004749CC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17"/>
                <w:szCs w:val="17"/>
                <w:lang w:eastAsia="hr-HR"/>
              </w:rPr>
            </w:pPr>
            <w:r w:rsidRPr="00500C45">
              <w:rPr>
                <w:rFonts w:ascii="Arial" w:eastAsia="Times New Roman" w:hAnsi="Arial" w:cs="Arial"/>
                <w:color w:val="003366"/>
                <w:sz w:val="17"/>
                <w:szCs w:val="17"/>
                <w:lang w:eastAsia="hr-HR"/>
              </w:rPr>
              <w:t>Dubrovnik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4749CC" w:rsidRPr="00643D2F" w:rsidRDefault="004749CC" w:rsidP="004749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643D2F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180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4749CC" w:rsidRPr="00643D2F" w:rsidRDefault="004749CC" w:rsidP="004749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643D2F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6.376</w:t>
            </w:r>
          </w:p>
        </w:tc>
        <w:tc>
          <w:tcPr>
            <w:tcW w:w="973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4749CC" w:rsidRPr="00643D2F" w:rsidRDefault="004749CC" w:rsidP="004749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643D2F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126.575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4749CC" w:rsidRPr="00643D2F" w:rsidRDefault="004749CC" w:rsidP="004749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643D2F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40.692</w:t>
            </w:r>
          </w:p>
        </w:tc>
      </w:tr>
      <w:tr w:rsidR="004749CC" w:rsidRPr="001C3786" w:rsidTr="001C3786">
        <w:trPr>
          <w:trHeight w:val="272"/>
          <w:jc w:val="center"/>
        </w:trPr>
        <w:tc>
          <w:tcPr>
            <w:tcW w:w="124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4749CC" w:rsidRPr="004749CC" w:rsidRDefault="004749CC" w:rsidP="004749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16"/>
                <w:szCs w:val="16"/>
                <w:lang w:eastAsia="hr-HR"/>
              </w:rPr>
            </w:pPr>
            <w:r w:rsidRPr="004749CC">
              <w:rPr>
                <w:rFonts w:ascii="Arial" w:eastAsia="Times New Roman" w:hAnsi="Arial" w:cs="Arial"/>
                <w:color w:val="003366"/>
                <w:sz w:val="16"/>
                <w:szCs w:val="16"/>
                <w:lang w:eastAsia="hr-HR"/>
              </w:rPr>
              <w:t>60894893161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4749CC" w:rsidRPr="00500C45" w:rsidRDefault="00EF3AF0" w:rsidP="004749CC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17"/>
                <w:szCs w:val="17"/>
                <w:lang w:eastAsia="hr-HR"/>
              </w:rPr>
            </w:pPr>
            <w:hyperlink r:id="rId25" w:history="1">
              <w:r w:rsidR="004749CC" w:rsidRPr="00500C45">
                <w:rPr>
                  <w:rStyle w:val="Hiperveza"/>
                  <w:rFonts w:ascii="Arial" w:eastAsia="Times New Roman" w:hAnsi="Arial" w:cs="Arial"/>
                  <w:sz w:val="17"/>
                  <w:szCs w:val="17"/>
                  <w:lang w:eastAsia="hr-HR"/>
                </w:rPr>
                <w:t xml:space="preserve">DIRECT BOOKER </w:t>
              </w:r>
              <w:r w:rsidR="00500C45" w:rsidRPr="00500C45">
                <w:rPr>
                  <w:rStyle w:val="Hiperveza"/>
                  <w:rFonts w:ascii="Arial" w:eastAsia="Times New Roman" w:hAnsi="Arial" w:cs="Arial"/>
                  <w:sz w:val="17"/>
                  <w:szCs w:val="17"/>
                  <w:lang w:eastAsia="hr-HR"/>
                </w:rPr>
                <w:t>d.o.o.</w:t>
              </w:r>
            </w:hyperlink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4749CC" w:rsidRPr="00500C45" w:rsidRDefault="004749CC" w:rsidP="004749CC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17"/>
                <w:szCs w:val="17"/>
                <w:lang w:eastAsia="hr-HR"/>
              </w:rPr>
            </w:pPr>
            <w:r w:rsidRPr="00500C45">
              <w:rPr>
                <w:rFonts w:ascii="Arial" w:eastAsia="Times New Roman" w:hAnsi="Arial" w:cs="Arial"/>
                <w:color w:val="003366"/>
                <w:sz w:val="17"/>
                <w:szCs w:val="17"/>
                <w:lang w:eastAsia="hr-HR"/>
              </w:rPr>
              <w:t>Dubrovnik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4749CC" w:rsidRPr="00643D2F" w:rsidRDefault="004749CC" w:rsidP="004749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643D2F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66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4749CC" w:rsidRPr="00643D2F" w:rsidRDefault="004749CC" w:rsidP="004749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643D2F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6.399</w:t>
            </w:r>
          </w:p>
        </w:tc>
        <w:tc>
          <w:tcPr>
            <w:tcW w:w="973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4749CC" w:rsidRPr="00643D2F" w:rsidRDefault="004749CC" w:rsidP="004749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643D2F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125.423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4749CC" w:rsidRPr="00643D2F" w:rsidRDefault="004749CC" w:rsidP="004749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643D2F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243</w:t>
            </w:r>
          </w:p>
        </w:tc>
      </w:tr>
      <w:tr w:rsidR="004749CC" w:rsidRPr="001C3786" w:rsidTr="001C3786">
        <w:trPr>
          <w:trHeight w:val="272"/>
          <w:jc w:val="center"/>
        </w:trPr>
        <w:tc>
          <w:tcPr>
            <w:tcW w:w="124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4749CC" w:rsidRPr="004749CC" w:rsidRDefault="004749CC" w:rsidP="004749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16"/>
                <w:szCs w:val="16"/>
                <w:lang w:eastAsia="hr-HR"/>
              </w:rPr>
            </w:pPr>
            <w:r w:rsidRPr="004749CC">
              <w:rPr>
                <w:rFonts w:ascii="Arial" w:eastAsia="Times New Roman" w:hAnsi="Arial" w:cs="Arial"/>
                <w:color w:val="003366"/>
                <w:sz w:val="16"/>
                <w:szCs w:val="16"/>
                <w:lang w:eastAsia="hr-HR"/>
              </w:rPr>
              <w:t>17023134211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4749CC" w:rsidRPr="00500C45" w:rsidRDefault="00EF3AF0" w:rsidP="004749CC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17"/>
                <w:szCs w:val="17"/>
                <w:lang w:eastAsia="hr-HR"/>
              </w:rPr>
            </w:pPr>
            <w:hyperlink r:id="rId26" w:history="1">
              <w:r w:rsidR="004749CC" w:rsidRPr="00500C45">
                <w:rPr>
                  <w:rStyle w:val="Hiperveza"/>
                  <w:rFonts w:ascii="Arial" w:eastAsia="Times New Roman" w:hAnsi="Arial" w:cs="Arial"/>
                  <w:sz w:val="17"/>
                  <w:szCs w:val="17"/>
                  <w:lang w:eastAsia="hr-HR"/>
                </w:rPr>
                <w:t xml:space="preserve">HOTEL LIBERTAS </w:t>
              </w:r>
              <w:r w:rsidR="00500C45" w:rsidRPr="00500C45">
                <w:rPr>
                  <w:rStyle w:val="Hiperveza"/>
                  <w:rFonts w:ascii="Arial" w:eastAsia="Times New Roman" w:hAnsi="Arial" w:cs="Arial"/>
                  <w:sz w:val="17"/>
                  <w:szCs w:val="17"/>
                  <w:lang w:eastAsia="hr-HR"/>
                </w:rPr>
                <w:t>d.o.o.</w:t>
              </w:r>
            </w:hyperlink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4749CC" w:rsidRPr="00643D2F" w:rsidRDefault="004749CC" w:rsidP="004749CC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643D2F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Dubrovnik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4749CC" w:rsidRPr="00643D2F" w:rsidRDefault="004749CC" w:rsidP="004749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643D2F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165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4749CC" w:rsidRPr="00643D2F" w:rsidRDefault="004749CC" w:rsidP="004749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643D2F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6.841</w:t>
            </w:r>
          </w:p>
        </w:tc>
        <w:tc>
          <w:tcPr>
            <w:tcW w:w="973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4749CC" w:rsidRPr="00643D2F" w:rsidRDefault="004749CC" w:rsidP="004749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643D2F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109.340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4749CC" w:rsidRPr="00643D2F" w:rsidRDefault="004749CC" w:rsidP="004749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643D2F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11.415</w:t>
            </w:r>
          </w:p>
        </w:tc>
      </w:tr>
      <w:tr w:rsidR="004749CC" w:rsidRPr="001C3786" w:rsidTr="001C3786">
        <w:trPr>
          <w:trHeight w:val="272"/>
          <w:jc w:val="center"/>
        </w:trPr>
        <w:tc>
          <w:tcPr>
            <w:tcW w:w="5783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B8CCE4"/>
            <w:vAlign w:val="center"/>
            <w:hideMark/>
          </w:tcPr>
          <w:p w:rsidR="004749CC" w:rsidRPr="001C3786" w:rsidRDefault="004749CC" w:rsidP="001C3786">
            <w:pPr>
              <w:spacing w:after="0" w:line="240" w:lineRule="auto"/>
              <w:ind w:left="-57"/>
              <w:rPr>
                <w:rFonts w:ascii="Arial" w:eastAsia="Times New Roman" w:hAnsi="Arial" w:cs="Arial"/>
                <w:b/>
                <w:bCs/>
                <w:color w:val="003366"/>
                <w:sz w:val="17"/>
                <w:szCs w:val="17"/>
                <w:lang w:eastAsia="hr-HR"/>
              </w:rPr>
            </w:pPr>
            <w:r w:rsidRPr="001C3786">
              <w:rPr>
                <w:rFonts w:ascii="Arial" w:eastAsia="Times New Roman" w:hAnsi="Arial" w:cs="Arial"/>
                <w:b/>
                <w:bCs/>
                <w:color w:val="003366"/>
                <w:sz w:val="17"/>
                <w:szCs w:val="17"/>
                <w:lang w:eastAsia="hr-HR"/>
              </w:rPr>
              <w:t xml:space="preserve">Ukupno TOP 10 </w:t>
            </w:r>
            <w:r w:rsidR="001C3786">
              <w:rPr>
                <w:rFonts w:ascii="Arial" w:eastAsia="Times New Roman" w:hAnsi="Arial" w:cs="Arial"/>
                <w:b/>
                <w:bCs/>
                <w:color w:val="003366"/>
                <w:sz w:val="17"/>
                <w:szCs w:val="17"/>
                <w:lang w:eastAsia="hr-HR"/>
              </w:rPr>
              <w:t xml:space="preserve">poduzetnika u Dubrovniku </w:t>
            </w:r>
            <w:r w:rsidRPr="001C3786">
              <w:rPr>
                <w:rFonts w:ascii="Arial" w:eastAsia="Times New Roman" w:hAnsi="Arial" w:cs="Arial"/>
                <w:b/>
                <w:bCs/>
                <w:color w:val="003366"/>
                <w:sz w:val="17"/>
                <w:szCs w:val="17"/>
                <w:lang w:eastAsia="hr-HR"/>
              </w:rPr>
              <w:t>prema ukupnom prihodu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B8CCE4"/>
            <w:noWrap/>
            <w:vAlign w:val="center"/>
            <w:hideMark/>
          </w:tcPr>
          <w:p w:rsidR="004749CC" w:rsidRPr="00643D2F" w:rsidRDefault="004749CC" w:rsidP="004749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244061"/>
                <w:sz w:val="18"/>
                <w:szCs w:val="18"/>
                <w:lang w:eastAsia="hr-HR"/>
              </w:rPr>
            </w:pPr>
            <w:r w:rsidRPr="00643D2F">
              <w:rPr>
                <w:rFonts w:ascii="Arial" w:eastAsia="Times New Roman" w:hAnsi="Arial" w:cs="Arial"/>
                <w:b/>
                <w:bCs/>
                <w:color w:val="244061"/>
                <w:sz w:val="18"/>
                <w:szCs w:val="18"/>
                <w:lang w:eastAsia="hr-HR"/>
              </w:rPr>
              <w:t>2.383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B8CCE4"/>
            <w:noWrap/>
            <w:vAlign w:val="center"/>
            <w:hideMark/>
          </w:tcPr>
          <w:p w:rsidR="004749CC" w:rsidRPr="00643D2F" w:rsidRDefault="004749CC" w:rsidP="004749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244061"/>
                <w:sz w:val="18"/>
                <w:szCs w:val="18"/>
                <w:lang w:eastAsia="hr-HR"/>
              </w:rPr>
            </w:pPr>
            <w:r w:rsidRPr="00643D2F">
              <w:rPr>
                <w:rFonts w:ascii="Arial" w:eastAsia="Times New Roman" w:hAnsi="Arial" w:cs="Arial"/>
                <w:b/>
                <w:bCs/>
                <w:color w:val="244061"/>
                <w:sz w:val="18"/>
                <w:szCs w:val="18"/>
                <w:lang w:eastAsia="hr-HR"/>
              </w:rPr>
              <w:t>7.581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B8CCE4"/>
            <w:noWrap/>
            <w:vAlign w:val="center"/>
            <w:hideMark/>
          </w:tcPr>
          <w:p w:rsidR="004749CC" w:rsidRPr="00643D2F" w:rsidRDefault="004749CC" w:rsidP="004749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244061"/>
                <w:sz w:val="18"/>
                <w:szCs w:val="18"/>
                <w:lang w:eastAsia="hr-HR"/>
              </w:rPr>
            </w:pPr>
            <w:r w:rsidRPr="00643D2F">
              <w:rPr>
                <w:rFonts w:ascii="Arial" w:eastAsia="Times New Roman" w:hAnsi="Arial" w:cs="Arial"/>
                <w:b/>
                <w:bCs/>
                <w:color w:val="244061"/>
                <w:sz w:val="18"/>
                <w:szCs w:val="18"/>
                <w:lang w:eastAsia="hr-HR"/>
              </w:rPr>
              <w:t>2.468.755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B8CCE4"/>
            <w:noWrap/>
            <w:vAlign w:val="center"/>
            <w:hideMark/>
          </w:tcPr>
          <w:p w:rsidR="004749CC" w:rsidRPr="00643D2F" w:rsidRDefault="004749CC" w:rsidP="004749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244061"/>
                <w:sz w:val="18"/>
                <w:szCs w:val="18"/>
                <w:lang w:eastAsia="hr-HR"/>
              </w:rPr>
            </w:pPr>
            <w:r w:rsidRPr="00643D2F">
              <w:rPr>
                <w:rFonts w:ascii="Arial" w:eastAsia="Times New Roman" w:hAnsi="Arial" w:cs="Arial"/>
                <w:b/>
                <w:bCs/>
                <w:color w:val="244061"/>
                <w:sz w:val="18"/>
                <w:szCs w:val="18"/>
                <w:lang w:eastAsia="hr-HR"/>
              </w:rPr>
              <w:t>237.827</w:t>
            </w:r>
          </w:p>
        </w:tc>
      </w:tr>
      <w:tr w:rsidR="004749CC" w:rsidRPr="001C3786" w:rsidTr="001C3786">
        <w:trPr>
          <w:trHeight w:val="272"/>
          <w:jc w:val="center"/>
        </w:trPr>
        <w:tc>
          <w:tcPr>
            <w:tcW w:w="5783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9D9D9"/>
            <w:vAlign w:val="center"/>
            <w:hideMark/>
          </w:tcPr>
          <w:p w:rsidR="004749CC" w:rsidRPr="001C3786" w:rsidRDefault="004749CC" w:rsidP="001C3786">
            <w:pPr>
              <w:spacing w:after="0" w:line="240" w:lineRule="auto"/>
              <w:ind w:left="-57"/>
              <w:rPr>
                <w:rFonts w:ascii="Arial" w:eastAsia="Times New Roman" w:hAnsi="Arial" w:cs="Arial"/>
                <w:b/>
                <w:bCs/>
                <w:color w:val="003366"/>
                <w:sz w:val="17"/>
                <w:szCs w:val="17"/>
                <w:lang w:eastAsia="hr-HR"/>
              </w:rPr>
            </w:pPr>
            <w:r w:rsidRPr="001C3786">
              <w:rPr>
                <w:rFonts w:ascii="Arial" w:eastAsia="Times New Roman" w:hAnsi="Arial" w:cs="Arial"/>
                <w:b/>
                <w:bCs/>
                <w:color w:val="003366"/>
                <w:sz w:val="17"/>
                <w:szCs w:val="17"/>
                <w:lang w:eastAsia="hr-HR"/>
              </w:rPr>
              <w:t xml:space="preserve">Ukupno </w:t>
            </w:r>
            <w:r w:rsidR="00A7394D" w:rsidRPr="001C3786">
              <w:rPr>
                <w:rFonts w:ascii="Arial" w:eastAsia="Times New Roman" w:hAnsi="Arial" w:cs="Arial"/>
                <w:b/>
                <w:bCs/>
                <w:color w:val="003366"/>
                <w:sz w:val="17"/>
                <w:szCs w:val="17"/>
                <w:lang w:eastAsia="hr-HR"/>
              </w:rPr>
              <w:t>SVI</w:t>
            </w:r>
            <w:r w:rsidRPr="001C3786">
              <w:rPr>
                <w:rFonts w:ascii="Arial" w:eastAsia="Times New Roman" w:hAnsi="Arial" w:cs="Arial"/>
                <w:b/>
                <w:bCs/>
                <w:color w:val="003366"/>
                <w:sz w:val="17"/>
                <w:szCs w:val="17"/>
                <w:lang w:eastAsia="hr-HR"/>
              </w:rPr>
              <w:t xml:space="preserve"> po</w:t>
            </w:r>
            <w:r w:rsidR="001C3786" w:rsidRPr="001C3786">
              <w:rPr>
                <w:rFonts w:ascii="Arial" w:eastAsia="Times New Roman" w:hAnsi="Arial" w:cs="Arial"/>
                <w:b/>
                <w:bCs/>
                <w:color w:val="003366"/>
                <w:sz w:val="17"/>
                <w:szCs w:val="17"/>
                <w:lang w:eastAsia="hr-HR"/>
              </w:rPr>
              <w:t>duzetnici sa sjedištem u Dubrovniku</w:t>
            </w:r>
            <w:r w:rsidRPr="001C3786">
              <w:rPr>
                <w:rFonts w:ascii="Arial" w:eastAsia="Times New Roman" w:hAnsi="Arial" w:cs="Arial"/>
                <w:b/>
                <w:bCs/>
                <w:color w:val="003366"/>
                <w:sz w:val="17"/>
                <w:szCs w:val="17"/>
                <w:lang w:eastAsia="hr-HR"/>
              </w:rPr>
              <w:t xml:space="preserve"> (2.275)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9D9D9"/>
            <w:noWrap/>
            <w:vAlign w:val="center"/>
            <w:hideMark/>
          </w:tcPr>
          <w:p w:rsidR="004749CC" w:rsidRPr="00643D2F" w:rsidRDefault="004749CC" w:rsidP="004749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244061"/>
                <w:sz w:val="18"/>
                <w:szCs w:val="18"/>
                <w:lang w:eastAsia="hr-HR"/>
              </w:rPr>
            </w:pPr>
            <w:r w:rsidRPr="00643D2F">
              <w:rPr>
                <w:rFonts w:ascii="Arial" w:eastAsia="Times New Roman" w:hAnsi="Arial" w:cs="Arial"/>
                <w:b/>
                <w:bCs/>
                <w:color w:val="244061"/>
                <w:sz w:val="18"/>
                <w:szCs w:val="18"/>
                <w:lang w:eastAsia="hr-HR"/>
              </w:rPr>
              <w:t>12.383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9D9D9"/>
            <w:vAlign w:val="center"/>
            <w:hideMark/>
          </w:tcPr>
          <w:p w:rsidR="004749CC" w:rsidRPr="00643D2F" w:rsidRDefault="004749CC" w:rsidP="004749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244061"/>
                <w:sz w:val="18"/>
                <w:szCs w:val="18"/>
                <w:lang w:eastAsia="hr-HR"/>
              </w:rPr>
            </w:pPr>
            <w:r w:rsidRPr="00643D2F">
              <w:rPr>
                <w:rFonts w:ascii="Arial" w:eastAsia="Times New Roman" w:hAnsi="Arial" w:cs="Arial"/>
                <w:b/>
                <w:bCs/>
                <w:color w:val="244061"/>
                <w:sz w:val="18"/>
                <w:szCs w:val="18"/>
                <w:lang w:eastAsia="hr-HR"/>
              </w:rPr>
              <w:t>5.988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9D9D9"/>
            <w:noWrap/>
            <w:vAlign w:val="center"/>
            <w:hideMark/>
          </w:tcPr>
          <w:p w:rsidR="004749CC" w:rsidRPr="00643D2F" w:rsidRDefault="004749CC" w:rsidP="004749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244061"/>
                <w:sz w:val="18"/>
                <w:szCs w:val="18"/>
                <w:lang w:eastAsia="hr-HR"/>
              </w:rPr>
            </w:pPr>
            <w:r w:rsidRPr="00643D2F">
              <w:rPr>
                <w:rFonts w:ascii="Arial" w:eastAsia="Times New Roman" w:hAnsi="Arial" w:cs="Arial"/>
                <w:b/>
                <w:bCs/>
                <w:color w:val="244061"/>
                <w:sz w:val="18"/>
                <w:szCs w:val="18"/>
                <w:lang w:eastAsia="hr-HR"/>
              </w:rPr>
              <w:t>7.634.537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9D9D9"/>
            <w:noWrap/>
            <w:vAlign w:val="center"/>
            <w:hideMark/>
          </w:tcPr>
          <w:p w:rsidR="004749CC" w:rsidRPr="00643D2F" w:rsidRDefault="004749CC" w:rsidP="004749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244061"/>
                <w:sz w:val="18"/>
                <w:szCs w:val="18"/>
                <w:lang w:eastAsia="hr-HR"/>
              </w:rPr>
            </w:pPr>
            <w:r w:rsidRPr="00643D2F">
              <w:rPr>
                <w:rFonts w:ascii="Arial" w:eastAsia="Times New Roman" w:hAnsi="Arial" w:cs="Arial"/>
                <w:b/>
                <w:bCs/>
                <w:color w:val="244061"/>
                <w:sz w:val="18"/>
                <w:szCs w:val="18"/>
                <w:lang w:eastAsia="hr-HR"/>
              </w:rPr>
              <w:t>514.369</w:t>
            </w:r>
          </w:p>
        </w:tc>
      </w:tr>
    </w:tbl>
    <w:p w:rsidR="006F6350" w:rsidRDefault="006F6350" w:rsidP="003403C6">
      <w:pPr>
        <w:spacing w:before="40" w:after="0" w:line="240" w:lineRule="auto"/>
        <w:jc w:val="both"/>
        <w:rPr>
          <w:rFonts w:ascii="Arial" w:hAnsi="Arial" w:cs="Arial"/>
          <w:color w:val="244061"/>
          <w:sz w:val="20"/>
          <w:szCs w:val="20"/>
        </w:rPr>
      </w:pPr>
      <w:r w:rsidRPr="00617CB8">
        <w:rPr>
          <w:rFonts w:ascii="Arial" w:eastAsia="Calibri" w:hAnsi="Arial" w:cs="Arial"/>
          <w:i/>
          <w:color w:val="003366"/>
          <w:sz w:val="16"/>
          <w:szCs w:val="16"/>
        </w:rPr>
        <w:t>Izvor: Fina, Registar godišnjih financijskih izvještaja</w:t>
      </w:r>
      <w:r>
        <w:rPr>
          <w:rFonts w:ascii="Arial" w:eastAsia="Calibri" w:hAnsi="Arial" w:cs="Arial"/>
          <w:i/>
          <w:color w:val="003366"/>
          <w:sz w:val="16"/>
          <w:szCs w:val="16"/>
        </w:rPr>
        <w:t>,</w:t>
      </w:r>
      <w:r w:rsidRPr="00617CB8">
        <w:rPr>
          <w:rFonts w:ascii="Arial" w:eastAsia="Times New Roman" w:hAnsi="Arial" w:cs="Times New Roman"/>
          <w:bCs/>
          <w:i/>
          <w:color w:val="17365D"/>
          <w:sz w:val="16"/>
          <w:szCs w:val="18"/>
          <w:lang w:eastAsia="hr-HR"/>
        </w:rPr>
        <w:t xml:space="preserve"> </w:t>
      </w:r>
      <w:r w:rsidRPr="004946AC">
        <w:rPr>
          <w:rFonts w:ascii="Arial" w:eastAsia="Times New Roman" w:hAnsi="Arial" w:cs="Times New Roman"/>
          <w:bCs/>
          <w:i/>
          <w:color w:val="17365D"/>
          <w:sz w:val="16"/>
          <w:szCs w:val="18"/>
          <w:lang w:eastAsia="hr-HR"/>
        </w:rPr>
        <w:t>obrada GFI-a za 201</w:t>
      </w:r>
      <w:r w:rsidR="00C1675D">
        <w:rPr>
          <w:rFonts w:ascii="Arial" w:eastAsia="Times New Roman" w:hAnsi="Arial" w:cs="Times New Roman"/>
          <w:bCs/>
          <w:i/>
          <w:color w:val="17365D"/>
          <w:sz w:val="16"/>
          <w:szCs w:val="18"/>
          <w:lang w:eastAsia="hr-HR"/>
        </w:rPr>
        <w:t>8</w:t>
      </w:r>
      <w:r w:rsidRPr="004946AC">
        <w:rPr>
          <w:rFonts w:ascii="Arial" w:eastAsia="Times New Roman" w:hAnsi="Arial" w:cs="Times New Roman"/>
          <w:bCs/>
          <w:i/>
          <w:color w:val="17365D"/>
          <w:sz w:val="16"/>
          <w:szCs w:val="18"/>
          <w:lang w:eastAsia="hr-HR"/>
        </w:rPr>
        <w:t>. godinu</w:t>
      </w:r>
    </w:p>
    <w:p w:rsidR="0077416B" w:rsidRPr="00950C65" w:rsidRDefault="005C34B4" w:rsidP="001C3786">
      <w:pPr>
        <w:widowControl w:val="0"/>
        <w:tabs>
          <w:tab w:val="left" w:pos="567"/>
        </w:tabs>
        <w:spacing w:before="180" w:after="0"/>
        <w:jc w:val="both"/>
        <w:rPr>
          <w:rFonts w:ascii="Arial" w:hAnsi="Arial" w:cs="Arial"/>
          <w:color w:val="244061" w:themeColor="accent1" w:themeShade="80"/>
          <w:sz w:val="20"/>
          <w:szCs w:val="20"/>
        </w:rPr>
      </w:pPr>
      <w:r>
        <w:rPr>
          <w:rFonts w:ascii="Arial" w:hAnsi="Arial" w:cs="Arial"/>
          <w:color w:val="244061" w:themeColor="accent1" w:themeShade="80"/>
          <w:sz w:val="20"/>
          <w:szCs w:val="20"/>
        </w:rPr>
        <w:t>Po</w:t>
      </w:r>
      <w:r w:rsidR="0077416B" w:rsidRPr="00970C89">
        <w:rPr>
          <w:rFonts w:ascii="Arial" w:hAnsi="Arial" w:cs="Arial"/>
          <w:color w:val="244061" w:themeColor="accent1" w:themeShade="80"/>
          <w:sz w:val="20"/>
          <w:szCs w:val="20"/>
        </w:rPr>
        <w:t>duzetni</w:t>
      </w:r>
      <w:r>
        <w:rPr>
          <w:rFonts w:ascii="Arial" w:hAnsi="Arial" w:cs="Arial"/>
          <w:color w:val="244061" w:themeColor="accent1" w:themeShade="80"/>
          <w:sz w:val="20"/>
          <w:szCs w:val="20"/>
        </w:rPr>
        <w:t>ci</w:t>
      </w:r>
      <w:r w:rsidR="0077416B" w:rsidRPr="00970C89">
        <w:rPr>
          <w:rFonts w:ascii="Arial" w:hAnsi="Arial" w:cs="Arial"/>
          <w:color w:val="244061" w:themeColor="accent1" w:themeShade="80"/>
          <w:sz w:val="20"/>
          <w:szCs w:val="20"/>
        </w:rPr>
        <w:t xml:space="preserve"> sa sjedištem u Dubrovniku</w:t>
      </w:r>
      <w:r w:rsidR="00C123B9">
        <w:rPr>
          <w:rFonts w:ascii="Arial" w:hAnsi="Arial" w:cs="Arial"/>
          <w:color w:val="244061" w:themeColor="accent1" w:themeShade="80"/>
          <w:sz w:val="20"/>
          <w:szCs w:val="20"/>
        </w:rPr>
        <w:t xml:space="preserve"> </w:t>
      </w:r>
      <w:r w:rsidR="00AB3C9F">
        <w:rPr>
          <w:rFonts w:ascii="Arial" w:hAnsi="Arial" w:cs="Arial"/>
          <w:color w:val="244061" w:themeColor="accent1" w:themeShade="80"/>
          <w:sz w:val="20"/>
          <w:szCs w:val="20"/>
        </w:rPr>
        <w:t xml:space="preserve">imaju </w:t>
      </w:r>
      <w:r>
        <w:rPr>
          <w:rFonts w:ascii="Arial" w:hAnsi="Arial" w:cs="Arial"/>
          <w:color w:val="244061" w:themeColor="accent1" w:themeShade="80"/>
          <w:sz w:val="20"/>
          <w:szCs w:val="20"/>
        </w:rPr>
        <w:t>značaj</w:t>
      </w:r>
      <w:r w:rsidR="00AB3C9F">
        <w:rPr>
          <w:rFonts w:ascii="Arial" w:hAnsi="Arial" w:cs="Arial"/>
          <w:color w:val="244061" w:themeColor="accent1" w:themeShade="80"/>
          <w:sz w:val="20"/>
          <w:szCs w:val="20"/>
        </w:rPr>
        <w:t>a</w:t>
      </w:r>
      <w:r>
        <w:rPr>
          <w:rFonts w:ascii="Arial" w:hAnsi="Arial" w:cs="Arial"/>
          <w:color w:val="244061" w:themeColor="accent1" w:themeShade="80"/>
          <w:sz w:val="20"/>
          <w:szCs w:val="20"/>
        </w:rPr>
        <w:t>n</w:t>
      </w:r>
      <w:r w:rsidR="00AB3C9F">
        <w:rPr>
          <w:rFonts w:ascii="Arial" w:hAnsi="Arial" w:cs="Arial"/>
          <w:color w:val="244061" w:themeColor="accent1" w:themeShade="80"/>
          <w:sz w:val="20"/>
          <w:szCs w:val="20"/>
        </w:rPr>
        <w:t xml:space="preserve"> udio</w:t>
      </w:r>
      <w:r>
        <w:rPr>
          <w:rFonts w:ascii="Arial" w:hAnsi="Arial" w:cs="Arial"/>
          <w:color w:val="244061" w:themeColor="accent1" w:themeShade="80"/>
          <w:sz w:val="20"/>
          <w:szCs w:val="20"/>
        </w:rPr>
        <w:t xml:space="preserve"> </w:t>
      </w:r>
      <w:r w:rsidR="00C123B9">
        <w:rPr>
          <w:rFonts w:ascii="Arial" w:hAnsi="Arial" w:cs="Arial"/>
          <w:color w:val="244061" w:themeColor="accent1" w:themeShade="80"/>
          <w:sz w:val="20"/>
          <w:szCs w:val="20"/>
        </w:rPr>
        <w:t>u financijskim rezultatima</w:t>
      </w:r>
      <w:r w:rsidR="00320F16">
        <w:rPr>
          <w:rFonts w:ascii="Arial" w:hAnsi="Arial" w:cs="Arial"/>
          <w:color w:val="244061" w:themeColor="accent1" w:themeShade="80"/>
          <w:sz w:val="20"/>
          <w:szCs w:val="20"/>
        </w:rPr>
        <w:t xml:space="preserve"> poduzetnika </w:t>
      </w:r>
      <w:r w:rsidR="00EC7766">
        <w:rPr>
          <w:rFonts w:ascii="Arial" w:hAnsi="Arial" w:cs="Arial"/>
          <w:color w:val="244061" w:themeColor="accent1" w:themeShade="80"/>
          <w:sz w:val="20"/>
          <w:szCs w:val="20"/>
        </w:rPr>
        <w:t xml:space="preserve">sa sjedištem u </w:t>
      </w:r>
      <w:r w:rsidR="00320F16">
        <w:rPr>
          <w:rFonts w:ascii="Arial" w:hAnsi="Arial" w:cs="Arial"/>
          <w:color w:val="244061" w:themeColor="accent1" w:themeShade="80"/>
          <w:sz w:val="20"/>
          <w:szCs w:val="20"/>
        </w:rPr>
        <w:t>Dubrovačko-neretvansk</w:t>
      </w:r>
      <w:r w:rsidR="00EC7766">
        <w:rPr>
          <w:rFonts w:ascii="Arial" w:hAnsi="Arial" w:cs="Arial"/>
          <w:color w:val="244061" w:themeColor="accent1" w:themeShade="80"/>
          <w:sz w:val="20"/>
          <w:szCs w:val="20"/>
        </w:rPr>
        <w:t>oj</w:t>
      </w:r>
      <w:r w:rsidR="00C123B9">
        <w:rPr>
          <w:rFonts w:ascii="Arial" w:hAnsi="Arial" w:cs="Arial"/>
          <w:color w:val="244061" w:themeColor="accent1" w:themeShade="80"/>
          <w:sz w:val="20"/>
          <w:szCs w:val="20"/>
        </w:rPr>
        <w:t xml:space="preserve"> županij</w:t>
      </w:r>
      <w:r w:rsidR="00EC7766">
        <w:rPr>
          <w:rFonts w:ascii="Arial" w:hAnsi="Arial" w:cs="Arial"/>
          <w:color w:val="244061" w:themeColor="accent1" w:themeShade="80"/>
          <w:sz w:val="20"/>
          <w:szCs w:val="20"/>
        </w:rPr>
        <w:t>i</w:t>
      </w:r>
      <w:r w:rsidR="00C123B9">
        <w:rPr>
          <w:rFonts w:ascii="Arial" w:hAnsi="Arial" w:cs="Arial"/>
          <w:color w:val="244061" w:themeColor="accent1" w:themeShade="80"/>
          <w:sz w:val="20"/>
          <w:szCs w:val="20"/>
        </w:rPr>
        <w:t xml:space="preserve">. </w:t>
      </w:r>
      <w:r>
        <w:rPr>
          <w:rFonts w:ascii="Arial" w:hAnsi="Arial" w:cs="Arial"/>
          <w:color w:val="244061" w:themeColor="accent1" w:themeShade="80"/>
          <w:sz w:val="20"/>
          <w:szCs w:val="20"/>
        </w:rPr>
        <w:t>Njihov je udio</w:t>
      </w:r>
      <w:r w:rsidR="00C123B9">
        <w:rPr>
          <w:rFonts w:ascii="Arial" w:hAnsi="Arial" w:cs="Arial"/>
          <w:color w:val="244061" w:themeColor="accent1" w:themeShade="80"/>
          <w:sz w:val="20"/>
          <w:szCs w:val="20"/>
        </w:rPr>
        <w:t xml:space="preserve"> </w:t>
      </w:r>
      <w:r w:rsidR="00E50F2F" w:rsidRPr="00E50F2F">
        <w:rPr>
          <w:rFonts w:ascii="Arial" w:hAnsi="Arial" w:cs="Arial"/>
          <w:color w:val="244061" w:themeColor="accent1" w:themeShade="80"/>
          <w:sz w:val="20"/>
          <w:szCs w:val="20"/>
        </w:rPr>
        <w:t>54,0</w:t>
      </w:r>
      <w:r w:rsidR="0077416B" w:rsidRPr="00E50F2F">
        <w:rPr>
          <w:rFonts w:ascii="Arial" w:hAnsi="Arial" w:cs="Arial"/>
          <w:color w:val="244061" w:themeColor="accent1" w:themeShade="80"/>
          <w:sz w:val="20"/>
          <w:szCs w:val="20"/>
        </w:rPr>
        <w:t>% u broju poduzetnika</w:t>
      </w:r>
      <w:r>
        <w:rPr>
          <w:rFonts w:ascii="Arial" w:hAnsi="Arial" w:cs="Arial"/>
          <w:color w:val="244061" w:themeColor="accent1" w:themeShade="80"/>
          <w:sz w:val="20"/>
          <w:szCs w:val="20"/>
        </w:rPr>
        <w:t>,</w:t>
      </w:r>
      <w:r w:rsidR="0077416B" w:rsidRPr="00E50F2F">
        <w:rPr>
          <w:rFonts w:ascii="Arial" w:hAnsi="Arial" w:cs="Arial"/>
          <w:color w:val="244061" w:themeColor="accent1" w:themeShade="80"/>
          <w:sz w:val="20"/>
          <w:szCs w:val="20"/>
        </w:rPr>
        <w:t xml:space="preserve"> </w:t>
      </w:r>
      <w:r w:rsidR="00E50F2F" w:rsidRPr="00E50F2F">
        <w:rPr>
          <w:rFonts w:ascii="Arial" w:hAnsi="Arial" w:cs="Arial"/>
          <w:color w:val="244061" w:themeColor="accent1" w:themeShade="80"/>
          <w:sz w:val="20"/>
          <w:szCs w:val="20"/>
        </w:rPr>
        <w:t>55,8</w:t>
      </w:r>
      <w:r w:rsidR="0077416B" w:rsidRPr="00E50F2F">
        <w:rPr>
          <w:rFonts w:ascii="Arial" w:hAnsi="Arial" w:cs="Arial"/>
          <w:color w:val="244061" w:themeColor="accent1" w:themeShade="80"/>
          <w:sz w:val="20"/>
          <w:szCs w:val="20"/>
        </w:rPr>
        <w:t xml:space="preserve">% u broju zaposlenih, </w:t>
      </w:r>
      <w:r w:rsidR="00E50F2F" w:rsidRPr="00E50F2F">
        <w:rPr>
          <w:rFonts w:ascii="Arial" w:hAnsi="Arial" w:cs="Arial"/>
          <w:color w:val="244061" w:themeColor="accent1" w:themeShade="80"/>
          <w:sz w:val="20"/>
          <w:szCs w:val="20"/>
        </w:rPr>
        <w:t>62,1</w:t>
      </w:r>
      <w:r w:rsidR="0077416B" w:rsidRPr="00E50F2F">
        <w:rPr>
          <w:rFonts w:ascii="Arial" w:hAnsi="Arial" w:cs="Arial"/>
          <w:color w:val="244061" w:themeColor="accent1" w:themeShade="80"/>
          <w:sz w:val="20"/>
          <w:szCs w:val="20"/>
        </w:rPr>
        <w:t xml:space="preserve">% u ukupnom prihodu, </w:t>
      </w:r>
      <w:r w:rsidR="00E50F2F" w:rsidRPr="00E50F2F">
        <w:rPr>
          <w:rFonts w:ascii="Arial" w:hAnsi="Arial" w:cs="Arial"/>
          <w:color w:val="244061" w:themeColor="accent1" w:themeShade="80"/>
          <w:sz w:val="20"/>
          <w:szCs w:val="20"/>
        </w:rPr>
        <w:t>61</w:t>
      </w:r>
      <w:r w:rsidR="00970C89" w:rsidRPr="00E50F2F">
        <w:rPr>
          <w:rFonts w:ascii="Arial" w:hAnsi="Arial" w:cs="Arial"/>
          <w:color w:val="244061" w:themeColor="accent1" w:themeShade="80"/>
          <w:sz w:val="20"/>
          <w:szCs w:val="20"/>
        </w:rPr>
        <w:t>,0</w:t>
      </w:r>
      <w:r w:rsidR="0077416B" w:rsidRPr="00E50F2F">
        <w:rPr>
          <w:rFonts w:ascii="Arial" w:hAnsi="Arial" w:cs="Arial"/>
          <w:color w:val="244061" w:themeColor="accent1" w:themeShade="80"/>
          <w:sz w:val="20"/>
          <w:szCs w:val="20"/>
        </w:rPr>
        <w:t>% u ukupnim rashodima,</w:t>
      </w:r>
      <w:r w:rsidR="0077416B" w:rsidRPr="00D13B47">
        <w:rPr>
          <w:rFonts w:ascii="Arial" w:hAnsi="Arial" w:cs="Arial"/>
          <w:color w:val="244061" w:themeColor="accent1" w:themeShade="80"/>
          <w:sz w:val="20"/>
          <w:szCs w:val="20"/>
        </w:rPr>
        <w:t xml:space="preserve"> </w:t>
      </w:r>
      <w:r w:rsidR="00970C89" w:rsidRPr="00D13B47">
        <w:rPr>
          <w:rFonts w:ascii="Arial" w:hAnsi="Arial" w:cs="Arial"/>
          <w:color w:val="244061" w:themeColor="accent1" w:themeShade="80"/>
          <w:sz w:val="20"/>
          <w:szCs w:val="20"/>
        </w:rPr>
        <w:t>6</w:t>
      </w:r>
      <w:r w:rsidR="00D13B47" w:rsidRPr="00D13B47">
        <w:rPr>
          <w:rFonts w:ascii="Arial" w:hAnsi="Arial" w:cs="Arial"/>
          <w:color w:val="244061" w:themeColor="accent1" w:themeShade="80"/>
          <w:sz w:val="20"/>
          <w:szCs w:val="20"/>
        </w:rPr>
        <w:t>6</w:t>
      </w:r>
      <w:r w:rsidR="00970C89" w:rsidRPr="00D13B47">
        <w:rPr>
          <w:rFonts w:ascii="Arial" w:hAnsi="Arial" w:cs="Arial"/>
          <w:color w:val="244061" w:themeColor="accent1" w:themeShade="80"/>
          <w:sz w:val="20"/>
          <w:szCs w:val="20"/>
        </w:rPr>
        <w:t>,</w:t>
      </w:r>
      <w:r w:rsidR="00D13B47" w:rsidRPr="00D13B47">
        <w:rPr>
          <w:rFonts w:ascii="Arial" w:hAnsi="Arial" w:cs="Arial"/>
          <w:color w:val="244061" w:themeColor="accent1" w:themeShade="80"/>
          <w:sz w:val="20"/>
          <w:szCs w:val="20"/>
        </w:rPr>
        <w:t>1</w:t>
      </w:r>
      <w:r w:rsidR="0077416B" w:rsidRPr="00D13B47">
        <w:rPr>
          <w:rFonts w:ascii="Arial" w:hAnsi="Arial" w:cs="Arial"/>
          <w:color w:val="244061" w:themeColor="accent1" w:themeShade="80"/>
          <w:sz w:val="20"/>
          <w:szCs w:val="20"/>
        </w:rPr>
        <w:t xml:space="preserve">% u dobiti razdoblja, </w:t>
      </w:r>
      <w:r w:rsidR="00D13B47" w:rsidRPr="00D13B47">
        <w:rPr>
          <w:rFonts w:ascii="Arial" w:hAnsi="Arial" w:cs="Arial"/>
          <w:color w:val="244061" w:themeColor="accent1" w:themeShade="80"/>
          <w:sz w:val="20"/>
          <w:szCs w:val="20"/>
        </w:rPr>
        <w:t>51</w:t>
      </w:r>
      <w:r w:rsidR="00970C89" w:rsidRPr="00D13B47">
        <w:rPr>
          <w:rFonts w:ascii="Arial" w:hAnsi="Arial" w:cs="Arial"/>
          <w:color w:val="244061" w:themeColor="accent1" w:themeShade="80"/>
          <w:sz w:val="20"/>
          <w:szCs w:val="20"/>
        </w:rPr>
        <w:t>,</w:t>
      </w:r>
      <w:r w:rsidR="00D13B47" w:rsidRPr="00D13B47">
        <w:rPr>
          <w:rFonts w:ascii="Arial" w:hAnsi="Arial" w:cs="Arial"/>
          <w:color w:val="244061" w:themeColor="accent1" w:themeShade="80"/>
          <w:sz w:val="20"/>
          <w:szCs w:val="20"/>
        </w:rPr>
        <w:t>9</w:t>
      </w:r>
      <w:r w:rsidR="0077416B" w:rsidRPr="00D13B47">
        <w:rPr>
          <w:rFonts w:ascii="Arial" w:hAnsi="Arial" w:cs="Arial"/>
          <w:color w:val="244061" w:themeColor="accent1" w:themeShade="80"/>
          <w:sz w:val="20"/>
          <w:szCs w:val="20"/>
        </w:rPr>
        <w:t xml:space="preserve">% u gubitku razdoblja te </w:t>
      </w:r>
      <w:r w:rsidR="00D13B47" w:rsidRPr="00950C65">
        <w:rPr>
          <w:rFonts w:ascii="Arial" w:hAnsi="Arial" w:cs="Arial"/>
          <w:color w:val="244061" w:themeColor="accent1" w:themeShade="80"/>
          <w:sz w:val="20"/>
          <w:szCs w:val="20"/>
        </w:rPr>
        <w:t>75,7</w:t>
      </w:r>
      <w:r w:rsidR="0077416B" w:rsidRPr="00950C65">
        <w:rPr>
          <w:rFonts w:ascii="Arial" w:hAnsi="Arial" w:cs="Arial"/>
          <w:color w:val="244061" w:themeColor="accent1" w:themeShade="80"/>
          <w:sz w:val="20"/>
          <w:szCs w:val="20"/>
        </w:rPr>
        <w:t>% u neto dobiti.</w:t>
      </w:r>
    </w:p>
    <w:p w:rsidR="006B17EF" w:rsidRPr="003403C6" w:rsidRDefault="006B17EF" w:rsidP="001C3786">
      <w:pPr>
        <w:widowControl w:val="0"/>
        <w:tabs>
          <w:tab w:val="left" w:pos="567"/>
        </w:tabs>
        <w:spacing w:before="180" w:after="0" w:line="240" w:lineRule="auto"/>
        <w:ind w:left="1134" w:hanging="1134"/>
        <w:rPr>
          <w:rFonts w:ascii="Arial" w:hAnsi="Arial" w:cs="Arial"/>
          <w:b/>
          <w:color w:val="244061" w:themeColor="accent1" w:themeShade="80"/>
          <w:sz w:val="18"/>
          <w:szCs w:val="18"/>
        </w:rPr>
      </w:pPr>
      <w:r w:rsidRPr="003403C6">
        <w:rPr>
          <w:rFonts w:ascii="Arial" w:hAnsi="Arial" w:cs="Arial"/>
          <w:b/>
          <w:color w:val="244061" w:themeColor="accent1" w:themeShade="80"/>
          <w:sz w:val="18"/>
          <w:szCs w:val="18"/>
        </w:rPr>
        <w:t xml:space="preserve">Grafikon </w:t>
      </w:r>
      <w:r w:rsidR="00F95045">
        <w:rPr>
          <w:rFonts w:ascii="Arial" w:hAnsi="Arial" w:cs="Arial"/>
          <w:b/>
          <w:color w:val="244061" w:themeColor="accent1" w:themeShade="80"/>
          <w:sz w:val="18"/>
          <w:szCs w:val="18"/>
        </w:rPr>
        <w:t>3</w:t>
      </w:r>
      <w:r w:rsidRPr="003403C6">
        <w:rPr>
          <w:rFonts w:ascii="Arial" w:hAnsi="Arial" w:cs="Arial"/>
          <w:b/>
          <w:color w:val="244061" w:themeColor="accent1" w:themeShade="80"/>
          <w:sz w:val="18"/>
          <w:szCs w:val="18"/>
        </w:rPr>
        <w:t>.</w:t>
      </w:r>
      <w:r w:rsidRPr="003403C6">
        <w:rPr>
          <w:rFonts w:ascii="Arial" w:hAnsi="Arial" w:cs="Arial"/>
          <w:color w:val="244061" w:themeColor="accent1" w:themeShade="80"/>
          <w:sz w:val="18"/>
          <w:szCs w:val="18"/>
        </w:rPr>
        <w:tab/>
      </w:r>
      <w:r w:rsidRPr="003403C6">
        <w:rPr>
          <w:rFonts w:ascii="Arial" w:hAnsi="Arial" w:cs="Arial"/>
          <w:b/>
          <w:color w:val="244061" w:themeColor="accent1" w:themeShade="80"/>
          <w:sz w:val="18"/>
          <w:szCs w:val="18"/>
        </w:rPr>
        <w:t xml:space="preserve">Udio ukupnih prihoda i </w:t>
      </w:r>
      <w:r w:rsidR="00CD212B" w:rsidRPr="003403C6">
        <w:rPr>
          <w:rFonts w:ascii="Arial" w:hAnsi="Arial" w:cs="Arial"/>
          <w:b/>
          <w:color w:val="244061" w:themeColor="accent1" w:themeShade="80"/>
          <w:sz w:val="18"/>
          <w:szCs w:val="18"/>
        </w:rPr>
        <w:t>neto dobiti</w:t>
      </w:r>
      <w:r w:rsidRPr="003403C6">
        <w:rPr>
          <w:rFonts w:ascii="Arial" w:hAnsi="Arial" w:cs="Arial"/>
          <w:b/>
          <w:color w:val="244061" w:themeColor="accent1" w:themeShade="80"/>
          <w:sz w:val="18"/>
          <w:szCs w:val="18"/>
        </w:rPr>
        <w:t xml:space="preserve"> poduzetnika </w:t>
      </w:r>
      <w:r w:rsidR="001D5EBA" w:rsidRPr="003403C6">
        <w:rPr>
          <w:rFonts w:ascii="Arial" w:hAnsi="Arial" w:cs="Arial"/>
          <w:b/>
          <w:color w:val="244061" w:themeColor="accent1" w:themeShade="80"/>
          <w:sz w:val="18"/>
          <w:szCs w:val="18"/>
        </w:rPr>
        <w:t xml:space="preserve">sa sjedištem u </w:t>
      </w:r>
      <w:r w:rsidRPr="003403C6">
        <w:rPr>
          <w:rFonts w:ascii="Arial" w:hAnsi="Arial" w:cs="Arial"/>
          <w:b/>
          <w:color w:val="244061" w:themeColor="accent1" w:themeShade="80"/>
          <w:sz w:val="18"/>
          <w:szCs w:val="18"/>
        </w:rPr>
        <w:t>Dubrovnik</w:t>
      </w:r>
      <w:r w:rsidR="001D5EBA" w:rsidRPr="003403C6">
        <w:rPr>
          <w:rFonts w:ascii="Arial" w:hAnsi="Arial" w:cs="Arial"/>
          <w:b/>
          <w:color w:val="244061" w:themeColor="accent1" w:themeShade="80"/>
          <w:sz w:val="18"/>
          <w:szCs w:val="18"/>
        </w:rPr>
        <w:t>u,</w:t>
      </w:r>
      <w:r w:rsidRPr="003403C6">
        <w:rPr>
          <w:rFonts w:ascii="Arial" w:hAnsi="Arial" w:cs="Arial"/>
          <w:b/>
          <w:color w:val="244061" w:themeColor="accent1" w:themeShade="80"/>
          <w:sz w:val="18"/>
          <w:szCs w:val="18"/>
        </w:rPr>
        <w:t xml:space="preserve"> u ukupnim prihodima i </w:t>
      </w:r>
      <w:r w:rsidR="007A37F9" w:rsidRPr="003403C6">
        <w:rPr>
          <w:rFonts w:ascii="Arial" w:hAnsi="Arial" w:cs="Arial"/>
          <w:b/>
          <w:color w:val="244061" w:themeColor="accent1" w:themeShade="80"/>
          <w:sz w:val="18"/>
          <w:szCs w:val="18"/>
        </w:rPr>
        <w:t xml:space="preserve">neto dobiti </w:t>
      </w:r>
      <w:r w:rsidRPr="003403C6">
        <w:rPr>
          <w:rFonts w:ascii="Arial" w:hAnsi="Arial" w:cs="Arial"/>
          <w:b/>
          <w:color w:val="244061" w:themeColor="accent1" w:themeShade="80"/>
          <w:sz w:val="18"/>
          <w:szCs w:val="18"/>
        </w:rPr>
        <w:t>poduzetnika Dubrovačko-neretvanske županije u 201</w:t>
      </w:r>
      <w:r w:rsidR="00C1675D" w:rsidRPr="003403C6">
        <w:rPr>
          <w:rFonts w:ascii="Arial" w:hAnsi="Arial" w:cs="Arial"/>
          <w:b/>
          <w:color w:val="244061" w:themeColor="accent1" w:themeShade="80"/>
          <w:sz w:val="18"/>
          <w:szCs w:val="18"/>
        </w:rPr>
        <w:t>8</w:t>
      </w:r>
      <w:r w:rsidRPr="003403C6">
        <w:rPr>
          <w:rFonts w:ascii="Arial" w:hAnsi="Arial" w:cs="Arial"/>
          <w:b/>
          <w:color w:val="244061" w:themeColor="accent1" w:themeShade="80"/>
          <w:sz w:val="18"/>
          <w:szCs w:val="18"/>
        </w:rPr>
        <w:t>. godini</w:t>
      </w:r>
    </w:p>
    <w:p w:rsidR="006035BD" w:rsidRPr="001D5EBA" w:rsidRDefault="00950C65" w:rsidP="005C34B4">
      <w:pPr>
        <w:spacing w:before="40" w:after="0" w:line="240" w:lineRule="auto"/>
        <w:ind w:left="1134" w:hanging="1134"/>
        <w:jc w:val="center"/>
        <w:rPr>
          <w:rFonts w:ascii="Arial" w:hAnsi="Arial" w:cs="Arial"/>
          <w:color w:val="244061" w:themeColor="accent1" w:themeShade="80"/>
          <w:sz w:val="18"/>
          <w:szCs w:val="18"/>
        </w:rPr>
      </w:pPr>
      <w:r>
        <w:rPr>
          <w:rFonts w:ascii="Arial" w:hAnsi="Arial" w:cs="Arial"/>
          <w:noProof/>
          <w:color w:val="244061" w:themeColor="accent1" w:themeShade="80"/>
          <w:sz w:val="18"/>
          <w:szCs w:val="18"/>
          <w:lang w:eastAsia="hr-HR"/>
        </w:rPr>
        <w:drawing>
          <wp:inline distT="0" distB="0" distL="0" distR="0" wp14:anchorId="28C9E1BC">
            <wp:extent cx="6264000" cy="1872000"/>
            <wp:effectExtent l="0" t="0" r="3810" b="0"/>
            <wp:docPr id="8" name="Slika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4000" cy="187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132C9" w:rsidRDefault="000132C9" w:rsidP="003403C6">
      <w:pPr>
        <w:widowControl w:val="0"/>
        <w:spacing w:before="40" w:after="0" w:line="240" w:lineRule="auto"/>
        <w:jc w:val="both"/>
        <w:rPr>
          <w:rFonts w:ascii="Arial" w:hAnsi="Arial" w:cs="Arial"/>
          <w:color w:val="244061"/>
          <w:sz w:val="20"/>
          <w:szCs w:val="20"/>
        </w:rPr>
      </w:pPr>
      <w:r w:rsidRPr="004946AC">
        <w:rPr>
          <w:rFonts w:ascii="Arial" w:eastAsia="Times New Roman" w:hAnsi="Arial" w:cs="Times New Roman"/>
          <w:bCs/>
          <w:i/>
          <w:color w:val="17365D"/>
          <w:sz w:val="16"/>
          <w:szCs w:val="18"/>
          <w:lang w:eastAsia="hr-HR"/>
        </w:rPr>
        <w:t>Izvor: Fina, Registar godišnjih financijskih izvještaja, obrada GFI-a za 201</w:t>
      </w:r>
      <w:r w:rsidR="00C1675D">
        <w:rPr>
          <w:rFonts w:ascii="Arial" w:eastAsia="Times New Roman" w:hAnsi="Arial" w:cs="Times New Roman"/>
          <w:bCs/>
          <w:i/>
          <w:color w:val="17365D"/>
          <w:sz w:val="16"/>
          <w:szCs w:val="18"/>
          <w:lang w:eastAsia="hr-HR"/>
        </w:rPr>
        <w:t>8</w:t>
      </w:r>
      <w:r w:rsidRPr="004946AC">
        <w:rPr>
          <w:rFonts w:ascii="Arial" w:eastAsia="Times New Roman" w:hAnsi="Arial" w:cs="Times New Roman"/>
          <w:bCs/>
          <w:i/>
          <w:color w:val="17365D"/>
          <w:sz w:val="16"/>
          <w:szCs w:val="18"/>
          <w:lang w:eastAsia="hr-HR"/>
        </w:rPr>
        <w:t>. godinu</w:t>
      </w:r>
    </w:p>
    <w:p w:rsidR="00936CEB" w:rsidRPr="00D13B47" w:rsidRDefault="00765899" w:rsidP="00444ED6">
      <w:pPr>
        <w:widowControl w:val="0"/>
        <w:spacing w:before="180" w:after="0"/>
        <w:jc w:val="both"/>
        <w:rPr>
          <w:rFonts w:ascii="Arial" w:hAnsi="Arial" w:cs="Arial"/>
          <w:color w:val="244061"/>
          <w:sz w:val="20"/>
          <w:szCs w:val="20"/>
        </w:rPr>
      </w:pPr>
      <w:r w:rsidRPr="00F102F3">
        <w:rPr>
          <w:rFonts w:ascii="Arial" w:hAnsi="Arial" w:cs="Arial"/>
          <w:color w:val="244061"/>
          <w:sz w:val="20"/>
          <w:szCs w:val="20"/>
        </w:rPr>
        <w:t>Prosječna mjesečna neto plaća</w:t>
      </w:r>
      <w:r w:rsidRPr="008C342E">
        <w:rPr>
          <w:rFonts w:ascii="Arial" w:hAnsi="Arial" w:cs="Arial"/>
          <w:color w:val="244061"/>
          <w:sz w:val="20"/>
          <w:szCs w:val="20"/>
        </w:rPr>
        <w:t xml:space="preserve"> obračuna</w:t>
      </w:r>
      <w:r w:rsidR="00E65E14">
        <w:rPr>
          <w:rFonts w:ascii="Arial" w:hAnsi="Arial" w:cs="Arial"/>
          <w:color w:val="244061"/>
          <w:sz w:val="20"/>
          <w:szCs w:val="20"/>
        </w:rPr>
        <w:t>t</w:t>
      </w:r>
      <w:r w:rsidRPr="008C342E">
        <w:rPr>
          <w:rFonts w:ascii="Arial" w:hAnsi="Arial" w:cs="Arial"/>
          <w:color w:val="244061"/>
          <w:sz w:val="20"/>
          <w:szCs w:val="20"/>
        </w:rPr>
        <w:t xml:space="preserve">a </w:t>
      </w:r>
      <w:r w:rsidR="00EE07E9">
        <w:rPr>
          <w:rFonts w:ascii="Arial" w:hAnsi="Arial" w:cs="Arial"/>
          <w:color w:val="244061"/>
          <w:sz w:val="20"/>
          <w:szCs w:val="20"/>
        </w:rPr>
        <w:t xml:space="preserve">zaposlenima </w:t>
      </w:r>
      <w:r w:rsidRPr="008C342E">
        <w:rPr>
          <w:rFonts w:ascii="Arial" w:hAnsi="Arial" w:cs="Arial"/>
          <w:color w:val="244061"/>
          <w:sz w:val="20"/>
          <w:szCs w:val="20"/>
        </w:rPr>
        <w:t xml:space="preserve">kod poduzetnika </w:t>
      </w:r>
      <w:r w:rsidR="00EE07E9">
        <w:rPr>
          <w:rFonts w:ascii="Arial" w:hAnsi="Arial" w:cs="Arial"/>
          <w:color w:val="244061"/>
          <w:sz w:val="20"/>
          <w:szCs w:val="20"/>
        </w:rPr>
        <w:t xml:space="preserve">sa sjedištem u </w:t>
      </w:r>
      <w:r w:rsidR="000A35EA">
        <w:rPr>
          <w:rFonts w:ascii="Arial" w:hAnsi="Arial" w:cs="Arial"/>
          <w:color w:val="244061"/>
          <w:sz w:val="20"/>
          <w:szCs w:val="20"/>
        </w:rPr>
        <w:t>Dubrovnik</w:t>
      </w:r>
      <w:r w:rsidR="00EE07E9">
        <w:rPr>
          <w:rFonts w:ascii="Arial" w:hAnsi="Arial" w:cs="Arial"/>
          <w:color w:val="244061"/>
          <w:sz w:val="20"/>
          <w:szCs w:val="20"/>
        </w:rPr>
        <w:t>u,</w:t>
      </w:r>
      <w:r w:rsidR="000A35EA">
        <w:rPr>
          <w:rFonts w:ascii="Arial" w:hAnsi="Arial" w:cs="Arial"/>
          <w:color w:val="244061"/>
          <w:sz w:val="20"/>
          <w:szCs w:val="20"/>
        </w:rPr>
        <w:t xml:space="preserve"> u 201</w:t>
      </w:r>
      <w:r w:rsidR="00C1675D">
        <w:rPr>
          <w:rFonts w:ascii="Arial" w:hAnsi="Arial" w:cs="Arial"/>
          <w:color w:val="244061"/>
          <w:sz w:val="20"/>
          <w:szCs w:val="20"/>
        </w:rPr>
        <w:t>8</w:t>
      </w:r>
      <w:r w:rsidR="000A35EA">
        <w:rPr>
          <w:rFonts w:ascii="Arial" w:hAnsi="Arial" w:cs="Arial"/>
          <w:color w:val="244061"/>
          <w:sz w:val="20"/>
          <w:szCs w:val="20"/>
        </w:rPr>
        <w:t xml:space="preserve">. godini </w:t>
      </w:r>
      <w:r w:rsidR="00FC4D3F" w:rsidRPr="00D13B47">
        <w:rPr>
          <w:rFonts w:ascii="Arial" w:hAnsi="Arial" w:cs="Arial"/>
          <w:color w:val="244061"/>
          <w:sz w:val="20"/>
          <w:szCs w:val="20"/>
        </w:rPr>
        <w:t xml:space="preserve">iznosila je </w:t>
      </w:r>
      <w:r w:rsidR="001754B1" w:rsidRPr="00D13B47">
        <w:rPr>
          <w:rFonts w:ascii="Arial" w:hAnsi="Arial" w:cs="Arial"/>
          <w:color w:val="244061"/>
          <w:sz w:val="20"/>
          <w:szCs w:val="20"/>
        </w:rPr>
        <w:t>5.</w:t>
      </w:r>
      <w:r w:rsidR="00D13B47" w:rsidRPr="00D13B47">
        <w:rPr>
          <w:rFonts w:ascii="Arial" w:hAnsi="Arial" w:cs="Arial"/>
          <w:color w:val="244061"/>
          <w:sz w:val="20"/>
          <w:szCs w:val="20"/>
        </w:rPr>
        <w:t>988</w:t>
      </w:r>
      <w:r w:rsidR="00FC4D3F" w:rsidRPr="00D13B47">
        <w:rPr>
          <w:rFonts w:ascii="Arial" w:hAnsi="Arial" w:cs="Arial"/>
          <w:color w:val="244061"/>
          <w:sz w:val="20"/>
          <w:szCs w:val="20"/>
        </w:rPr>
        <w:t xml:space="preserve"> kn</w:t>
      </w:r>
      <w:r w:rsidR="001B0BF5" w:rsidRPr="00D13B47">
        <w:rPr>
          <w:rFonts w:ascii="Arial" w:hAnsi="Arial" w:cs="Arial"/>
          <w:color w:val="244061"/>
          <w:sz w:val="20"/>
          <w:szCs w:val="20"/>
        </w:rPr>
        <w:t xml:space="preserve"> i</w:t>
      </w:r>
      <w:r w:rsidR="00AB577C" w:rsidRPr="00D13B47">
        <w:rPr>
          <w:rFonts w:ascii="Arial" w:hAnsi="Arial" w:cs="Arial"/>
          <w:color w:val="244061"/>
          <w:sz w:val="20"/>
          <w:szCs w:val="20"/>
        </w:rPr>
        <w:t xml:space="preserve"> </w:t>
      </w:r>
      <w:r w:rsidR="005A6943" w:rsidRPr="00D13B47">
        <w:rPr>
          <w:rFonts w:ascii="Arial" w:hAnsi="Arial" w:cs="Arial"/>
          <w:color w:val="244061"/>
          <w:sz w:val="20"/>
          <w:szCs w:val="20"/>
        </w:rPr>
        <w:t>8,</w:t>
      </w:r>
      <w:r w:rsidR="00D13B47" w:rsidRPr="00D13B47">
        <w:rPr>
          <w:rFonts w:ascii="Arial" w:hAnsi="Arial" w:cs="Arial"/>
          <w:color w:val="244061"/>
          <w:sz w:val="20"/>
          <w:szCs w:val="20"/>
        </w:rPr>
        <w:t>4</w:t>
      </w:r>
      <w:r w:rsidR="00AB577C" w:rsidRPr="00D13B47">
        <w:rPr>
          <w:rFonts w:ascii="Arial" w:hAnsi="Arial" w:cs="Arial"/>
          <w:color w:val="244061"/>
          <w:sz w:val="20"/>
          <w:szCs w:val="20"/>
        </w:rPr>
        <w:t xml:space="preserve">% </w:t>
      </w:r>
      <w:r w:rsidR="005C34B4">
        <w:rPr>
          <w:rFonts w:ascii="Arial" w:hAnsi="Arial" w:cs="Arial"/>
          <w:color w:val="244061"/>
          <w:sz w:val="20"/>
          <w:szCs w:val="20"/>
        </w:rPr>
        <w:t xml:space="preserve">je </w:t>
      </w:r>
      <w:r w:rsidR="00E224B8" w:rsidRPr="00D13B47">
        <w:rPr>
          <w:rFonts w:ascii="Arial" w:hAnsi="Arial" w:cs="Arial"/>
          <w:color w:val="244061"/>
          <w:sz w:val="20"/>
          <w:szCs w:val="20"/>
        </w:rPr>
        <w:t>v</w:t>
      </w:r>
      <w:r w:rsidR="005C34B4">
        <w:rPr>
          <w:rFonts w:ascii="Arial" w:hAnsi="Arial" w:cs="Arial"/>
          <w:color w:val="244061"/>
          <w:sz w:val="20"/>
          <w:szCs w:val="20"/>
        </w:rPr>
        <w:t xml:space="preserve">eća </w:t>
      </w:r>
      <w:r w:rsidR="00AB577C" w:rsidRPr="00D13B47">
        <w:rPr>
          <w:rFonts w:ascii="Arial" w:hAnsi="Arial" w:cs="Arial"/>
          <w:color w:val="244061"/>
          <w:sz w:val="20"/>
          <w:szCs w:val="20"/>
        </w:rPr>
        <w:t>u odnosu na prosječnu mjesečnu neto plaću obračuna</w:t>
      </w:r>
      <w:r w:rsidR="00E65E14" w:rsidRPr="00D13B47">
        <w:rPr>
          <w:rFonts w:ascii="Arial" w:hAnsi="Arial" w:cs="Arial"/>
          <w:color w:val="244061"/>
          <w:sz w:val="20"/>
          <w:szCs w:val="20"/>
        </w:rPr>
        <w:t>t</w:t>
      </w:r>
      <w:r w:rsidR="00AB577C" w:rsidRPr="00D13B47">
        <w:rPr>
          <w:rFonts w:ascii="Arial" w:hAnsi="Arial" w:cs="Arial"/>
          <w:color w:val="244061"/>
          <w:sz w:val="20"/>
          <w:szCs w:val="20"/>
        </w:rPr>
        <w:t xml:space="preserve">u </w:t>
      </w:r>
      <w:r w:rsidR="00EE07E9" w:rsidRPr="00D13B47">
        <w:rPr>
          <w:rFonts w:ascii="Arial" w:hAnsi="Arial" w:cs="Arial"/>
          <w:color w:val="244061"/>
          <w:sz w:val="20"/>
          <w:szCs w:val="20"/>
        </w:rPr>
        <w:t xml:space="preserve">zaposlenima </w:t>
      </w:r>
      <w:r w:rsidR="00AB577C" w:rsidRPr="00D13B47">
        <w:rPr>
          <w:rFonts w:ascii="Arial" w:hAnsi="Arial" w:cs="Arial"/>
          <w:color w:val="244061"/>
          <w:sz w:val="20"/>
          <w:szCs w:val="20"/>
        </w:rPr>
        <w:t xml:space="preserve">kod poduzetnika </w:t>
      </w:r>
      <w:r w:rsidR="00EE07E9" w:rsidRPr="00D13B47">
        <w:rPr>
          <w:rFonts w:ascii="Arial" w:hAnsi="Arial" w:cs="Arial"/>
          <w:color w:val="244061"/>
          <w:sz w:val="20"/>
          <w:szCs w:val="20"/>
        </w:rPr>
        <w:t xml:space="preserve">na području </w:t>
      </w:r>
      <w:r w:rsidR="000A35EA" w:rsidRPr="00D13B47">
        <w:rPr>
          <w:rFonts w:ascii="Arial" w:hAnsi="Arial" w:cs="Arial"/>
          <w:color w:val="244061"/>
          <w:sz w:val="20"/>
          <w:szCs w:val="20"/>
        </w:rPr>
        <w:t>Dubrovačko-neretvanske županije</w:t>
      </w:r>
      <w:r w:rsidR="001B0BF5" w:rsidRPr="00D13B47">
        <w:rPr>
          <w:rFonts w:ascii="Arial" w:hAnsi="Arial" w:cs="Arial"/>
          <w:color w:val="244061"/>
          <w:sz w:val="20"/>
          <w:szCs w:val="20"/>
        </w:rPr>
        <w:t xml:space="preserve"> (</w:t>
      </w:r>
      <w:r w:rsidR="005A6943" w:rsidRPr="00D13B47">
        <w:rPr>
          <w:rFonts w:ascii="Arial" w:hAnsi="Arial" w:cs="Arial"/>
          <w:color w:val="244061"/>
          <w:sz w:val="20"/>
          <w:szCs w:val="20"/>
        </w:rPr>
        <w:t>5.</w:t>
      </w:r>
      <w:r w:rsidR="00D13B47" w:rsidRPr="00D13B47">
        <w:rPr>
          <w:rFonts w:ascii="Arial" w:hAnsi="Arial" w:cs="Arial"/>
          <w:color w:val="244061"/>
          <w:sz w:val="20"/>
          <w:szCs w:val="20"/>
        </w:rPr>
        <w:t>526</w:t>
      </w:r>
      <w:r w:rsidR="001B0BF5" w:rsidRPr="00D13B47">
        <w:rPr>
          <w:rFonts w:ascii="Arial" w:hAnsi="Arial" w:cs="Arial"/>
          <w:color w:val="244061"/>
          <w:sz w:val="20"/>
          <w:szCs w:val="20"/>
        </w:rPr>
        <w:t xml:space="preserve"> kn)</w:t>
      </w:r>
      <w:r w:rsidR="00AB577C" w:rsidRPr="00D13B47">
        <w:rPr>
          <w:rFonts w:ascii="Arial" w:hAnsi="Arial" w:cs="Arial"/>
          <w:color w:val="244061"/>
          <w:sz w:val="20"/>
          <w:szCs w:val="20"/>
        </w:rPr>
        <w:t>.</w:t>
      </w:r>
      <w:r w:rsidR="000942E9" w:rsidRPr="00D13B47">
        <w:rPr>
          <w:rFonts w:ascii="Arial" w:hAnsi="Arial" w:cs="Arial"/>
          <w:color w:val="244061"/>
          <w:sz w:val="20"/>
          <w:szCs w:val="20"/>
        </w:rPr>
        <w:t xml:space="preserve"> </w:t>
      </w:r>
      <w:r w:rsidR="00F57CBD" w:rsidRPr="00C1675D">
        <w:rPr>
          <w:rFonts w:ascii="Arial" w:hAnsi="Arial" w:cs="Arial"/>
          <w:color w:val="244061"/>
          <w:sz w:val="20"/>
          <w:szCs w:val="20"/>
        </w:rPr>
        <w:t>Z</w:t>
      </w:r>
      <w:r w:rsidR="000A35EA" w:rsidRPr="00C1675D">
        <w:rPr>
          <w:rFonts w:ascii="Arial" w:hAnsi="Arial" w:cs="Arial"/>
          <w:color w:val="244061"/>
          <w:sz w:val="20"/>
          <w:szCs w:val="20"/>
        </w:rPr>
        <w:t>a uspored</w:t>
      </w:r>
      <w:r w:rsidR="00E65E14" w:rsidRPr="00C1675D">
        <w:rPr>
          <w:rFonts w:ascii="Arial" w:hAnsi="Arial" w:cs="Arial"/>
          <w:color w:val="244061"/>
          <w:sz w:val="20"/>
          <w:szCs w:val="20"/>
        </w:rPr>
        <w:t>bu, prosječna mjesečna obračunat</w:t>
      </w:r>
      <w:r w:rsidR="000A35EA" w:rsidRPr="00C1675D">
        <w:rPr>
          <w:rFonts w:ascii="Arial" w:hAnsi="Arial" w:cs="Arial"/>
          <w:color w:val="244061"/>
          <w:sz w:val="20"/>
          <w:szCs w:val="20"/>
        </w:rPr>
        <w:t>a neto plaća zaposlenih kod poduzetnika na razini RH u 201</w:t>
      </w:r>
      <w:r w:rsidR="00C1675D" w:rsidRPr="00C1675D">
        <w:rPr>
          <w:rFonts w:ascii="Arial" w:hAnsi="Arial" w:cs="Arial"/>
          <w:color w:val="244061"/>
          <w:sz w:val="20"/>
          <w:szCs w:val="20"/>
        </w:rPr>
        <w:t>8</w:t>
      </w:r>
      <w:r w:rsidR="0029285A" w:rsidRPr="00C1675D">
        <w:rPr>
          <w:rFonts w:ascii="Arial" w:hAnsi="Arial" w:cs="Arial"/>
          <w:color w:val="244061"/>
          <w:sz w:val="20"/>
          <w:szCs w:val="20"/>
        </w:rPr>
        <w:t xml:space="preserve">. godini </w:t>
      </w:r>
      <w:r w:rsidR="000A35EA" w:rsidRPr="00C1675D">
        <w:rPr>
          <w:rFonts w:ascii="Arial" w:hAnsi="Arial" w:cs="Arial"/>
          <w:color w:val="244061"/>
          <w:sz w:val="20"/>
          <w:szCs w:val="20"/>
        </w:rPr>
        <w:t xml:space="preserve">iznosila </w:t>
      </w:r>
      <w:r w:rsidR="0029285A" w:rsidRPr="00C1675D">
        <w:rPr>
          <w:rFonts w:ascii="Arial" w:hAnsi="Arial" w:cs="Arial"/>
          <w:color w:val="244061"/>
          <w:sz w:val="20"/>
          <w:szCs w:val="20"/>
        </w:rPr>
        <w:t xml:space="preserve">je </w:t>
      </w:r>
      <w:r w:rsidR="00C1675D" w:rsidRPr="00C1675D">
        <w:rPr>
          <w:rFonts w:ascii="Arial" w:hAnsi="Arial" w:cs="Arial"/>
          <w:color w:val="244061"/>
          <w:sz w:val="20"/>
          <w:szCs w:val="20"/>
        </w:rPr>
        <w:t xml:space="preserve">5.584 </w:t>
      </w:r>
      <w:r w:rsidR="00E65E14" w:rsidRPr="00C1675D">
        <w:rPr>
          <w:rFonts w:ascii="Arial" w:hAnsi="Arial" w:cs="Arial"/>
          <w:color w:val="244061"/>
          <w:sz w:val="20"/>
          <w:szCs w:val="20"/>
        </w:rPr>
        <w:t xml:space="preserve">kn i </w:t>
      </w:r>
      <w:r w:rsidR="00D13B47" w:rsidRPr="00D13B47">
        <w:rPr>
          <w:rFonts w:ascii="Arial" w:hAnsi="Arial" w:cs="Arial"/>
          <w:color w:val="244061"/>
          <w:sz w:val="20"/>
          <w:szCs w:val="20"/>
        </w:rPr>
        <w:t>6,7</w:t>
      </w:r>
      <w:r w:rsidR="00E65E14" w:rsidRPr="00D13B47">
        <w:rPr>
          <w:rFonts w:ascii="Arial" w:hAnsi="Arial" w:cs="Arial"/>
          <w:color w:val="244061"/>
          <w:sz w:val="20"/>
          <w:szCs w:val="20"/>
        </w:rPr>
        <w:t>%</w:t>
      </w:r>
      <w:r w:rsidR="00C620CD" w:rsidRPr="00D13B47">
        <w:rPr>
          <w:rFonts w:ascii="Arial" w:hAnsi="Arial" w:cs="Arial"/>
          <w:color w:val="244061"/>
          <w:sz w:val="20"/>
          <w:szCs w:val="20"/>
        </w:rPr>
        <w:t xml:space="preserve"> je </w:t>
      </w:r>
      <w:r w:rsidR="00E224B8" w:rsidRPr="00D13B47">
        <w:rPr>
          <w:rFonts w:ascii="Arial" w:hAnsi="Arial" w:cs="Arial"/>
          <w:color w:val="244061"/>
          <w:sz w:val="20"/>
          <w:szCs w:val="20"/>
        </w:rPr>
        <w:t>niža</w:t>
      </w:r>
      <w:r w:rsidR="00E65E14" w:rsidRPr="00D13B47">
        <w:rPr>
          <w:rFonts w:ascii="Arial" w:hAnsi="Arial" w:cs="Arial"/>
          <w:color w:val="244061"/>
          <w:sz w:val="20"/>
          <w:szCs w:val="20"/>
        </w:rPr>
        <w:t xml:space="preserve"> od prosječne mjesečne neto plaće obračunate </w:t>
      </w:r>
      <w:r w:rsidR="00EE07E9" w:rsidRPr="00D13B47">
        <w:rPr>
          <w:rFonts w:ascii="Arial" w:hAnsi="Arial" w:cs="Arial"/>
          <w:color w:val="244061"/>
          <w:sz w:val="20"/>
          <w:szCs w:val="20"/>
        </w:rPr>
        <w:t xml:space="preserve">zaposlenima </w:t>
      </w:r>
      <w:r w:rsidR="00E65E14" w:rsidRPr="00D13B47">
        <w:rPr>
          <w:rFonts w:ascii="Arial" w:hAnsi="Arial" w:cs="Arial"/>
          <w:color w:val="244061"/>
          <w:sz w:val="20"/>
          <w:szCs w:val="20"/>
        </w:rPr>
        <w:t xml:space="preserve">kod poduzetnika </w:t>
      </w:r>
      <w:r w:rsidR="00EE07E9" w:rsidRPr="00D13B47">
        <w:rPr>
          <w:rFonts w:ascii="Arial" w:hAnsi="Arial" w:cs="Arial"/>
          <w:color w:val="244061"/>
          <w:sz w:val="20"/>
          <w:szCs w:val="20"/>
        </w:rPr>
        <w:t xml:space="preserve">sa sjedištem u </w:t>
      </w:r>
      <w:r w:rsidR="00E65E14" w:rsidRPr="00D13B47">
        <w:rPr>
          <w:rFonts w:ascii="Arial" w:hAnsi="Arial" w:cs="Arial"/>
          <w:color w:val="244061"/>
          <w:sz w:val="20"/>
          <w:szCs w:val="20"/>
        </w:rPr>
        <w:t>Dubrovnik</w:t>
      </w:r>
      <w:r w:rsidR="00EE07E9" w:rsidRPr="00D13B47">
        <w:rPr>
          <w:rFonts w:ascii="Arial" w:hAnsi="Arial" w:cs="Arial"/>
          <w:color w:val="244061"/>
          <w:sz w:val="20"/>
          <w:szCs w:val="20"/>
        </w:rPr>
        <w:t>u</w:t>
      </w:r>
      <w:r w:rsidR="00E65E14" w:rsidRPr="00D13B47">
        <w:rPr>
          <w:rFonts w:ascii="Arial" w:hAnsi="Arial" w:cs="Arial"/>
          <w:color w:val="244061"/>
          <w:sz w:val="20"/>
          <w:szCs w:val="20"/>
        </w:rPr>
        <w:t>.</w:t>
      </w:r>
    </w:p>
    <w:p w:rsidR="00E1622B" w:rsidRDefault="00E1622B" w:rsidP="00444ED6">
      <w:pPr>
        <w:widowControl w:val="0"/>
        <w:spacing w:before="180" w:after="0" w:line="240" w:lineRule="auto"/>
        <w:ind w:left="1134" w:hanging="1134"/>
        <w:rPr>
          <w:rFonts w:ascii="Arial" w:eastAsia="Times New Roman" w:hAnsi="Arial" w:cs="Arial"/>
          <w:i/>
          <w:color w:val="17365D"/>
          <w:sz w:val="16"/>
          <w:szCs w:val="16"/>
          <w:lang w:eastAsia="hr-HR"/>
        </w:rPr>
      </w:pPr>
      <w:r w:rsidRPr="006B17EF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 xml:space="preserve">Grafikon </w:t>
      </w:r>
      <w:r w:rsidR="00F95045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>4</w:t>
      </w:r>
      <w:r w:rsidR="00AB577C" w:rsidRPr="006B17EF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>.</w:t>
      </w:r>
      <w:r w:rsidRPr="006B17EF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ab/>
      </w:r>
      <w:r w:rsidRPr="000132C9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>Prosječna mjesečna neto plaća po zaposlenom</w:t>
      </w:r>
      <w:r w:rsidR="0029285A" w:rsidRPr="000132C9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 xml:space="preserve"> u 201</w:t>
      </w:r>
      <w:r w:rsidR="00C1675D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>8</w:t>
      </w:r>
      <w:r w:rsidR="0029285A" w:rsidRPr="000132C9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>. g</w:t>
      </w:r>
      <w:r w:rsidR="006B6862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>odini</w:t>
      </w:r>
      <w:r w:rsidR="00030D69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 xml:space="preserve"> kod poduzetnika </w:t>
      </w:r>
      <w:r w:rsidR="001711EE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 xml:space="preserve">sa sjedištem u </w:t>
      </w:r>
      <w:r w:rsidR="000A35EA" w:rsidRPr="000132C9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>Dubrovnik</w:t>
      </w:r>
      <w:r w:rsidR="001711EE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>u</w:t>
      </w:r>
      <w:r w:rsidR="000A35EA" w:rsidRPr="000132C9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>,</w:t>
      </w:r>
      <w:r w:rsidRPr="000132C9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 xml:space="preserve"> </w:t>
      </w:r>
      <w:r w:rsidR="000A35EA" w:rsidRPr="000132C9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>Dubrovačko-neretvansk</w:t>
      </w:r>
      <w:r w:rsidR="001711EE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 xml:space="preserve">oj </w:t>
      </w:r>
      <w:r w:rsidR="000A35EA" w:rsidRPr="000132C9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>županij</w:t>
      </w:r>
      <w:r w:rsidR="001711EE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>i</w:t>
      </w:r>
      <w:r w:rsidR="000A35EA" w:rsidRPr="000132C9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 xml:space="preserve"> i </w:t>
      </w:r>
      <w:r w:rsidR="00216C69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 xml:space="preserve">na razini </w:t>
      </w:r>
      <w:r w:rsidR="000A35EA" w:rsidRPr="000132C9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>RH</w:t>
      </w:r>
      <w:r>
        <w:rPr>
          <w:rFonts w:ascii="Arial" w:eastAsia="Times New Roman" w:hAnsi="Arial" w:cs="Arial"/>
          <w:color w:val="17365D"/>
          <w:sz w:val="19"/>
          <w:szCs w:val="19"/>
          <w:lang w:eastAsia="hr-HR"/>
        </w:rPr>
        <w:tab/>
      </w:r>
      <w:r w:rsidR="00305F99">
        <w:rPr>
          <w:rFonts w:ascii="Arial" w:eastAsia="Times New Roman" w:hAnsi="Arial" w:cs="Arial"/>
          <w:color w:val="17365D"/>
          <w:sz w:val="19"/>
          <w:szCs w:val="19"/>
          <w:lang w:eastAsia="hr-HR"/>
        </w:rPr>
        <w:tab/>
      </w:r>
      <w:r w:rsidR="00B75150">
        <w:rPr>
          <w:rFonts w:ascii="Arial" w:eastAsia="Times New Roman" w:hAnsi="Arial" w:cs="Arial"/>
          <w:color w:val="17365D"/>
          <w:sz w:val="19"/>
          <w:szCs w:val="19"/>
          <w:lang w:eastAsia="hr-HR"/>
        </w:rPr>
        <w:tab/>
      </w:r>
      <w:r w:rsidRPr="00E1622B">
        <w:rPr>
          <w:rFonts w:ascii="Arial" w:eastAsia="Times New Roman" w:hAnsi="Arial" w:cs="Arial"/>
          <w:i/>
          <w:color w:val="17365D"/>
          <w:sz w:val="16"/>
          <w:szCs w:val="16"/>
          <w:lang w:eastAsia="hr-HR"/>
        </w:rPr>
        <w:t>(iznosi u tisućama kn)</w:t>
      </w:r>
    </w:p>
    <w:p w:rsidR="007674C3" w:rsidRPr="00444ED6" w:rsidRDefault="00E90A10" w:rsidP="00444ED6">
      <w:pPr>
        <w:widowControl w:val="0"/>
        <w:spacing w:before="40" w:after="0" w:line="240" w:lineRule="auto"/>
        <w:ind w:left="1276" w:hanging="1276"/>
        <w:jc w:val="center"/>
        <w:rPr>
          <w:rFonts w:ascii="Arial" w:eastAsia="Times New Roman" w:hAnsi="Arial" w:cs="Arial"/>
          <w:i/>
          <w:color w:val="17365D"/>
          <w:sz w:val="18"/>
          <w:szCs w:val="18"/>
          <w:lang w:eastAsia="hr-HR"/>
        </w:rPr>
      </w:pPr>
      <w:r>
        <w:rPr>
          <w:rFonts w:ascii="Arial" w:eastAsia="Times New Roman" w:hAnsi="Arial" w:cs="Arial"/>
          <w:i/>
          <w:noProof/>
          <w:color w:val="17365D"/>
          <w:sz w:val="16"/>
          <w:szCs w:val="16"/>
          <w:lang w:eastAsia="hr-HR"/>
        </w:rPr>
        <w:drawing>
          <wp:inline distT="0" distB="0" distL="0" distR="0" wp14:anchorId="04213AAD">
            <wp:extent cx="6192000" cy="1728000"/>
            <wp:effectExtent l="0" t="0" r="0" b="5715"/>
            <wp:docPr id="12" name="Slika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2000" cy="1728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711EE" w:rsidRDefault="00713E71" w:rsidP="00AB3C9F">
      <w:pPr>
        <w:widowControl w:val="0"/>
        <w:spacing w:before="40" w:after="120"/>
        <w:rPr>
          <w:rFonts w:ascii="Arial" w:eastAsia="Times New Roman" w:hAnsi="Arial" w:cs="Times New Roman"/>
          <w:bCs/>
          <w:i/>
          <w:color w:val="17365D"/>
          <w:sz w:val="16"/>
          <w:szCs w:val="18"/>
          <w:lang w:eastAsia="hr-HR"/>
        </w:rPr>
      </w:pPr>
      <w:r w:rsidRPr="006B17EF">
        <w:rPr>
          <w:rFonts w:ascii="Arial" w:eastAsia="Times New Roman" w:hAnsi="Arial" w:cs="Times New Roman"/>
          <w:bCs/>
          <w:i/>
          <w:color w:val="244061" w:themeColor="accent1" w:themeShade="80"/>
          <w:sz w:val="16"/>
          <w:szCs w:val="16"/>
          <w:lang w:eastAsia="hr-HR"/>
        </w:rPr>
        <w:t>Iz</w:t>
      </w:r>
      <w:r w:rsidR="00E1622B" w:rsidRPr="006B17EF">
        <w:rPr>
          <w:rFonts w:ascii="Arial" w:eastAsia="Times New Roman" w:hAnsi="Arial" w:cs="Times New Roman"/>
          <w:bCs/>
          <w:i/>
          <w:color w:val="244061" w:themeColor="accent1" w:themeShade="80"/>
          <w:sz w:val="16"/>
          <w:szCs w:val="16"/>
          <w:lang w:eastAsia="hr-HR"/>
        </w:rPr>
        <w:t>vor: Fina, Registar godišnjih financijskih izvještaja</w:t>
      </w:r>
      <w:r w:rsidR="006B17EF">
        <w:rPr>
          <w:rFonts w:ascii="Arial" w:eastAsia="Times New Roman" w:hAnsi="Arial" w:cs="Times New Roman"/>
          <w:bCs/>
          <w:i/>
          <w:color w:val="244061" w:themeColor="accent1" w:themeShade="80"/>
          <w:sz w:val="16"/>
          <w:szCs w:val="16"/>
          <w:lang w:eastAsia="hr-HR"/>
        </w:rPr>
        <w:t>,</w:t>
      </w:r>
      <w:r w:rsidR="006B17EF" w:rsidRPr="006B17EF">
        <w:rPr>
          <w:rFonts w:ascii="Arial" w:eastAsia="Times New Roman" w:hAnsi="Arial" w:cs="Times New Roman"/>
          <w:bCs/>
          <w:i/>
          <w:color w:val="17365D"/>
          <w:sz w:val="16"/>
          <w:szCs w:val="18"/>
          <w:lang w:eastAsia="hr-HR"/>
        </w:rPr>
        <w:t xml:space="preserve"> </w:t>
      </w:r>
      <w:r w:rsidR="006B17EF" w:rsidRPr="004946AC">
        <w:rPr>
          <w:rFonts w:ascii="Arial" w:eastAsia="Times New Roman" w:hAnsi="Arial" w:cs="Times New Roman"/>
          <w:bCs/>
          <w:i/>
          <w:color w:val="17365D"/>
          <w:sz w:val="16"/>
          <w:szCs w:val="18"/>
          <w:lang w:eastAsia="hr-HR"/>
        </w:rPr>
        <w:t xml:space="preserve">obrada </w:t>
      </w:r>
      <w:r w:rsidR="009B04AD" w:rsidRPr="004946AC">
        <w:rPr>
          <w:rFonts w:ascii="Arial" w:eastAsia="Times New Roman" w:hAnsi="Arial" w:cs="Times New Roman"/>
          <w:bCs/>
          <w:i/>
          <w:color w:val="17365D"/>
          <w:sz w:val="16"/>
          <w:szCs w:val="18"/>
          <w:lang w:eastAsia="hr-HR"/>
        </w:rPr>
        <w:t xml:space="preserve">GFI-a </w:t>
      </w:r>
      <w:r w:rsidR="006B17EF" w:rsidRPr="004946AC">
        <w:rPr>
          <w:rFonts w:ascii="Arial" w:eastAsia="Times New Roman" w:hAnsi="Arial" w:cs="Times New Roman"/>
          <w:bCs/>
          <w:i/>
          <w:color w:val="17365D"/>
          <w:sz w:val="16"/>
          <w:szCs w:val="18"/>
          <w:lang w:eastAsia="hr-HR"/>
        </w:rPr>
        <w:t>za 201</w:t>
      </w:r>
      <w:r w:rsidR="00C1675D">
        <w:rPr>
          <w:rFonts w:ascii="Arial" w:eastAsia="Times New Roman" w:hAnsi="Arial" w:cs="Times New Roman"/>
          <w:bCs/>
          <w:i/>
          <w:color w:val="17365D"/>
          <w:sz w:val="16"/>
          <w:szCs w:val="18"/>
          <w:lang w:eastAsia="hr-HR"/>
        </w:rPr>
        <w:t>8</w:t>
      </w:r>
      <w:r w:rsidR="006B17EF" w:rsidRPr="004946AC">
        <w:rPr>
          <w:rFonts w:ascii="Arial" w:eastAsia="Times New Roman" w:hAnsi="Arial" w:cs="Times New Roman"/>
          <w:bCs/>
          <w:i/>
          <w:color w:val="17365D"/>
          <w:sz w:val="16"/>
          <w:szCs w:val="18"/>
          <w:lang w:eastAsia="hr-HR"/>
        </w:rPr>
        <w:t>. godinu</w:t>
      </w:r>
    </w:p>
    <w:tbl>
      <w:tblPr>
        <w:tblW w:w="9900" w:type="dxa"/>
        <w:jc w:val="center"/>
        <w:tblInd w:w="-254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ayout w:type="fixed"/>
        <w:tblLook w:val="04A0" w:firstRow="1" w:lastRow="0" w:firstColumn="1" w:lastColumn="0" w:noHBand="0" w:noVBand="1"/>
      </w:tblPr>
      <w:tblGrid>
        <w:gridCol w:w="7132"/>
        <w:gridCol w:w="2768"/>
      </w:tblGrid>
      <w:tr w:rsidR="00AB3C9F" w:rsidRPr="00AB3C9F" w:rsidTr="00841A25">
        <w:trPr>
          <w:trHeight w:val="1993"/>
          <w:jc w:val="center"/>
        </w:trPr>
        <w:tc>
          <w:tcPr>
            <w:tcW w:w="713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hideMark/>
          </w:tcPr>
          <w:p w:rsidR="00AB3C9F" w:rsidRPr="00AB3C9F" w:rsidRDefault="00EF3AF0" w:rsidP="00AB3C9F">
            <w:pPr>
              <w:widowControl w:val="0"/>
              <w:tabs>
                <w:tab w:val="left" w:pos="343"/>
              </w:tabs>
              <w:spacing w:before="60" w:after="0" w:line="240" w:lineRule="auto"/>
              <w:rPr>
                <w:rFonts w:ascii="Calibri" w:eastAsia="Times New Roman" w:hAnsi="Calibri" w:cs="Arial"/>
                <w:i/>
                <w:color w:val="244061"/>
                <w:sz w:val="19"/>
                <w:szCs w:val="19"/>
                <w:shd w:val="clear" w:color="auto" w:fill="FFFFFF"/>
                <w:lang w:eastAsia="hr-HR"/>
              </w:rPr>
            </w:pPr>
            <w:hyperlink r:id="rId29" w:history="1">
              <w:r w:rsidR="00AB3C9F" w:rsidRPr="00AB3C9F">
                <w:rPr>
                  <w:rFonts w:ascii="Calibri" w:eastAsia="Times New Roman" w:hAnsi="Calibri" w:cs="Arial"/>
                  <w:bCs/>
                  <w:i/>
                  <w:color w:val="0000FF"/>
                  <w:sz w:val="19"/>
                  <w:szCs w:val="19"/>
                  <w:u w:val="single"/>
                  <w:shd w:val="clear" w:color="auto" w:fill="FFFFFF"/>
                  <w:lang w:eastAsia="hr-HR"/>
                </w:rPr>
                <w:t>Info.BIZ</w:t>
              </w:r>
            </w:hyperlink>
            <w:r w:rsidR="00AB3C9F" w:rsidRPr="00AB3C9F">
              <w:rPr>
                <w:rFonts w:ascii="Calibri" w:eastAsia="Times New Roman" w:hAnsi="Calibri" w:cs="Arial"/>
                <w:i/>
                <w:color w:val="0000FF"/>
                <w:sz w:val="19"/>
                <w:szCs w:val="19"/>
                <w:u w:val="single"/>
                <w:shd w:val="clear" w:color="auto" w:fill="FFFFFF"/>
                <w:lang w:eastAsia="hr-HR"/>
              </w:rPr>
              <w:t xml:space="preserve"> </w:t>
            </w:r>
            <w:r w:rsidR="00AB3C9F" w:rsidRPr="00AB3C9F">
              <w:rPr>
                <w:rFonts w:ascii="Calibri" w:eastAsia="Times New Roman" w:hAnsi="Calibri" w:cs="Arial"/>
                <w:i/>
                <w:color w:val="244061"/>
                <w:sz w:val="19"/>
                <w:szCs w:val="19"/>
                <w:shd w:val="clear" w:color="auto" w:fill="FFFFFF"/>
                <w:lang w:eastAsia="hr-HR"/>
              </w:rPr>
              <w:t xml:space="preserve">servis pruža uvid u informacije o uspješnosti poslovanja i financijskom položaju svih poslovnih subjekata te o poslovnoj okolini u kojoj oni djeluju. Najveća je i najažurnija baza poslovnih informacija za više od </w:t>
            </w:r>
            <w:r w:rsidR="00AB3C9F" w:rsidRPr="00AB3C9F">
              <w:rPr>
                <w:rFonts w:ascii="Calibri" w:eastAsia="Times New Roman" w:hAnsi="Calibri" w:cs="Arial"/>
                <w:b/>
                <w:i/>
                <w:color w:val="244061"/>
                <w:sz w:val="19"/>
                <w:szCs w:val="19"/>
                <w:shd w:val="clear" w:color="auto" w:fill="FFFFFF"/>
                <w:lang w:eastAsia="hr-HR"/>
              </w:rPr>
              <w:t>7</w:t>
            </w:r>
            <w:r w:rsidR="00AB3C9F">
              <w:rPr>
                <w:rFonts w:ascii="Calibri" w:eastAsia="Times New Roman" w:hAnsi="Calibri" w:cs="Arial"/>
                <w:b/>
                <w:i/>
                <w:color w:val="244061"/>
                <w:sz w:val="19"/>
                <w:szCs w:val="19"/>
                <w:shd w:val="clear" w:color="auto" w:fill="FFFFFF"/>
                <w:lang w:eastAsia="hr-HR"/>
              </w:rPr>
              <w:t>9</w:t>
            </w:r>
            <w:r w:rsidR="00AB3C9F" w:rsidRPr="00AB3C9F">
              <w:rPr>
                <w:rFonts w:ascii="Calibri" w:eastAsia="Times New Roman" w:hAnsi="Calibri" w:cs="Arial"/>
                <w:b/>
                <w:i/>
                <w:color w:val="244061"/>
                <w:sz w:val="19"/>
                <w:szCs w:val="19"/>
                <w:shd w:val="clear" w:color="auto" w:fill="FFFFFF"/>
                <w:lang w:eastAsia="hr-HR"/>
              </w:rPr>
              <w:t>5.000 poslovnih subjekata iz više od 30 izvora.</w:t>
            </w:r>
            <w:r w:rsidR="00AB3C9F" w:rsidRPr="00AB3C9F">
              <w:rPr>
                <w:rFonts w:ascii="Calibri" w:eastAsia="Times New Roman" w:hAnsi="Calibri" w:cs="Arial"/>
                <w:i/>
                <w:color w:val="244061"/>
                <w:sz w:val="19"/>
                <w:szCs w:val="19"/>
                <w:shd w:val="clear" w:color="auto" w:fill="FFFFFF"/>
                <w:lang w:eastAsia="hr-HR"/>
              </w:rPr>
              <w:t xml:space="preserve"> Omogućuje brže, jednostavnije i sigurnije donošenje poslovnih odluka, sustavno praćenje klijenata, olakšava izradu poslovnih analiza te praćenje trendova i prepoznavanje potencijala na tržištu.</w:t>
            </w:r>
          </w:p>
          <w:p w:rsidR="00AB3C9F" w:rsidRPr="00AB3C9F" w:rsidRDefault="00AB3C9F" w:rsidP="00AB3C9F">
            <w:pPr>
              <w:widowControl w:val="0"/>
              <w:tabs>
                <w:tab w:val="left" w:pos="343"/>
              </w:tabs>
              <w:spacing w:before="40" w:after="0" w:line="240" w:lineRule="auto"/>
              <w:rPr>
                <w:rFonts w:ascii="Calibri" w:eastAsia="Calibri" w:hAnsi="Calibri" w:cs="Arial"/>
                <w:i/>
                <w:color w:val="0000FF"/>
                <w:sz w:val="19"/>
                <w:szCs w:val="19"/>
                <w:u w:val="single"/>
                <w:lang w:eastAsia="hr-HR"/>
              </w:rPr>
            </w:pPr>
            <w:r w:rsidRPr="00AB3C9F">
              <w:rPr>
                <w:rFonts w:ascii="Calibri" w:eastAsia="Calibri" w:hAnsi="Calibri" w:cs="Arial"/>
                <w:i/>
                <w:color w:val="244061"/>
                <w:sz w:val="19"/>
                <w:szCs w:val="19"/>
                <w:shd w:val="clear" w:color="auto" w:fill="F5F6F8"/>
              </w:rPr>
              <w:t xml:space="preserve">Ako ste zainteresirani i želite ugovoriti uslugu ili kupiti veći broj paketa: </w:t>
            </w:r>
            <w:hyperlink r:id="rId30" w:history="1">
              <w:r w:rsidRPr="00AB3C9F">
                <w:rPr>
                  <w:rFonts w:ascii="Calibri" w:eastAsia="Calibri" w:hAnsi="Calibri" w:cs="Arial"/>
                  <w:i/>
                  <w:color w:val="0000FF"/>
                  <w:sz w:val="19"/>
                  <w:szCs w:val="19"/>
                  <w:u w:val="single"/>
                </w:rPr>
                <w:t>prodaja@fina.hr</w:t>
              </w:r>
            </w:hyperlink>
            <w:r w:rsidRPr="00AB3C9F">
              <w:rPr>
                <w:rFonts w:ascii="Calibri" w:eastAsia="Calibri" w:hAnsi="Calibri" w:cs="Arial"/>
                <w:i/>
                <w:color w:val="007AFF"/>
                <w:sz w:val="19"/>
                <w:szCs w:val="19"/>
              </w:rPr>
              <w:t xml:space="preserve"> </w:t>
            </w:r>
            <w:r w:rsidRPr="00AB3C9F">
              <w:rPr>
                <w:rFonts w:ascii="Calibri" w:eastAsia="Calibri" w:hAnsi="Calibri" w:cs="Arial"/>
                <w:i/>
                <w:color w:val="244061"/>
                <w:sz w:val="19"/>
                <w:szCs w:val="19"/>
                <w:shd w:val="clear" w:color="auto" w:fill="F5F6F8"/>
              </w:rPr>
              <w:t>Ako trebate korisničku podršku: 0800 0080</w:t>
            </w:r>
            <w:r w:rsidRPr="00AB3C9F">
              <w:rPr>
                <w:rFonts w:ascii="Calibri" w:eastAsia="Calibri" w:hAnsi="Calibri" w:cs="Arial"/>
                <w:i/>
                <w:color w:val="33343A"/>
                <w:sz w:val="19"/>
                <w:szCs w:val="19"/>
                <w:shd w:val="clear" w:color="auto" w:fill="F5F6F8"/>
              </w:rPr>
              <w:t xml:space="preserve">, </w:t>
            </w:r>
            <w:hyperlink r:id="rId31" w:history="1">
              <w:r w:rsidRPr="00AB3C9F">
                <w:rPr>
                  <w:rFonts w:ascii="Calibri" w:eastAsia="Calibri" w:hAnsi="Calibri" w:cs="Arial"/>
                  <w:i/>
                  <w:color w:val="007AFF"/>
                  <w:sz w:val="19"/>
                  <w:szCs w:val="19"/>
                  <w:u w:val="single"/>
                </w:rPr>
                <w:t>info@fina.hr</w:t>
              </w:r>
            </w:hyperlink>
          </w:p>
        </w:tc>
        <w:tc>
          <w:tcPr>
            <w:tcW w:w="2768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  <w:hideMark/>
          </w:tcPr>
          <w:p w:rsidR="00AB3C9F" w:rsidRPr="00AB3C9F" w:rsidRDefault="00AB3C9F" w:rsidP="00AB3C9F">
            <w:pPr>
              <w:spacing w:after="0" w:line="240" w:lineRule="auto"/>
              <w:jc w:val="center"/>
              <w:rPr>
                <w:rFonts w:ascii="Calibri" w:eastAsia="Calibri" w:hAnsi="Calibri" w:cs="Arial"/>
                <w:bCs/>
                <w:color w:val="17365D"/>
                <w:sz w:val="17"/>
                <w:szCs w:val="17"/>
              </w:rPr>
            </w:pPr>
            <w:r>
              <w:rPr>
                <w:rFonts w:ascii="Calibri" w:eastAsia="Calibri" w:hAnsi="Calibri" w:cs="Times New Roman"/>
                <w:noProof/>
                <w:lang w:eastAsia="hr-HR"/>
              </w:rPr>
              <w:drawing>
                <wp:inline distT="0" distB="0" distL="0" distR="0">
                  <wp:extent cx="1265555" cy="1257935"/>
                  <wp:effectExtent l="0" t="0" r="0" b="0"/>
                  <wp:docPr id="5" name="Slika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3"/>
                          <pic:cNvPicPr>
                            <a:picLocks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8670" r="5858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5555" cy="1257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B3C9F" w:rsidRPr="00AB3C9F" w:rsidRDefault="00AB3C9F" w:rsidP="00444ED6">
      <w:pPr>
        <w:widowControl w:val="0"/>
        <w:spacing w:before="40" w:after="0"/>
        <w:rPr>
          <w:rFonts w:ascii="Arial" w:eastAsia="Times New Roman" w:hAnsi="Arial" w:cs="Arial"/>
          <w:color w:val="17365D"/>
          <w:sz w:val="17"/>
          <w:szCs w:val="17"/>
          <w:lang w:eastAsia="hr-HR"/>
        </w:rPr>
      </w:pPr>
    </w:p>
    <w:sectPr w:rsidR="00AB3C9F" w:rsidRPr="00AB3C9F" w:rsidSect="00366318">
      <w:headerReference w:type="default" r:id="rId33"/>
      <w:pgSz w:w="11906" w:h="16838"/>
      <w:pgMar w:top="907" w:right="1021" w:bottom="907" w:left="1021" w:header="567" w:footer="709" w:gutter="0"/>
      <w:pgBorders w:offsetFrom="page">
        <w:top w:val="single" w:sz="4" w:space="24" w:color="FFFFFF" w:themeColor="background1"/>
        <w:left w:val="single" w:sz="4" w:space="24" w:color="FFFFFF" w:themeColor="background1"/>
        <w:bottom w:val="single" w:sz="4" w:space="24" w:color="FFFFFF" w:themeColor="background1"/>
        <w:right w:val="single" w:sz="4" w:space="24" w:color="FFFFFF" w:themeColor="background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3AF0" w:rsidRDefault="00EF3AF0" w:rsidP="008E7389">
      <w:pPr>
        <w:spacing w:after="0" w:line="240" w:lineRule="auto"/>
      </w:pPr>
      <w:r>
        <w:separator/>
      </w:r>
    </w:p>
  </w:endnote>
  <w:endnote w:type="continuationSeparator" w:id="0">
    <w:p w:rsidR="00EF3AF0" w:rsidRDefault="00EF3AF0" w:rsidP="008E73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, Helvetica, sans-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3AF0" w:rsidRDefault="00EF3AF0" w:rsidP="008E7389">
      <w:pPr>
        <w:spacing w:after="0" w:line="240" w:lineRule="auto"/>
      </w:pPr>
      <w:r>
        <w:separator/>
      </w:r>
    </w:p>
  </w:footnote>
  <w:footnote w:type="continuationSeparator" w:id="0">
    <w:p w:rsidR="00EF3AF0" w:rsidRDefault="00EF3AF0" w:rsidP="008E7389">
      <w:pPr>
        <w:spacing w:after="0" w:line="240" w:lineRule="auto"/>
      </w:pPr>
      <w:r>
        <w:continuationSeparator/>
      </w:r>
    </w:p>
  </w:footnote>
  <w:footnote w:id="1">
    <w:p w:rsidR="00EB7A3A" w:rsidRPr="000A765C" w:rsidRDefault="00EB7A3A" w:rsidP="006A1ED7">
      <w:pPr>
        <w:pStyle w:val="Tekstfusnote"/>
        <w:rPr>
          <w:rFonts w:ascii="Arial" w:hAnsi="Arial" w:cs="Arial"/>
          <w:color w:val="244061" w:themeColor="accent1" w:themeShade="80"/>
          <w:sz w:val="16"/>
          <w:szCs w:val="16"/>
        </w:rPr>
      </w:pPr>
      <w:r w:rsidRPr="000A765C">
        <w:rPr>
          <w:rStyle w:val="Referencafusnote"/>
          <w:rFonts w:ascii="Arial" w:hAnsi="Arial" w:cs="Arial"/>
          <w:color w:val="244061" w:themeColor="accent1" w:themeShade="80"/>
          <w:sz w:val="16"/>
          <w:szCs w:val="16"/>
        </w:rPr>
        <w:footnoteRef/>
      </w:r>
      <w:r w:rsidRPr="000A765C">
        <w:rPr>
          <w:rFonts w:ascii="Arial" w:hAnsi="Arial" w:cs="Arial"/>
          <w:color w:val="244061" w:themeColor="accent1" w:themeShade="80"/>
          <w:sz w:val="16"/>
          <w:szCs w:val="16"/>
        </w:rPr>
        <w:t xml:space="preserve"> Serija podataka u tablici za sve godine prikazana je iz godišnjeg financijskog izvještaja iz kolone tekuće godine.</w:t>
      </w:r>
    </w:p>
  </w:footnote>
  <w:footnote w:id="2">
    <w:p w:rsidR="00FD1A47" w:rsidRPr="000A765C" w:rsidRDefault="00FD1A47" w:rsidP="000A765C">
      <w:pPr>
        <w:pStyle w:val="Tekstfusnote"/>
        <w:spacing w:before="20"/>
        <w:rPr>
          <w:rFonts w:ascii="Arial" w:hAnsi="Arial" w:cs="Arial"/>
          <w:color w:val="244061" w:themeColor="accent1" w:themeShade="80"/>
          <w:sz w:val="16"/>
          <w:szCs w:val="16"/>
        </w:rPr>
      </w:pPr>
      <w:r w:rsidRPr="000A765C">
        <w:rPr>
          <w:rStyle w:val="Referencafusnote"/>
          <w:rFonts w:ascii="Arial" w:hAnsi="Arial" w:cs="Arial"/>
          <w:color w:val="244061" w:themeColor="accent1" w:themeShade="80"/>
          <w:sz w:val="16"/>
          <w:szCs w:val="16"/>
        </w:rPr>
        <w:footnoteRef/>
      </w:r>
      <w:r w:rsidRPr="000A765C">
        <w:rPr>
          <w:rFonts w:ascii="Arial" w:hAnsi="Arial" w:cs="Arial"/>
          <w:color w:val="244061" w:themeColor="accent1" w:themeShade="80"/>
          <w:sz w:val="16"/>
          <w:szCs w:val="16"/>
        </w:rPr>
        <w:t xml:space="preserve"> </w:t>
      </w:r>
      <w:r w:rsidR="000A765C" w:rsidRPr="000A765C">
        <w:rPr>
          <w:rFonts w:ascii="Arial" w:hAnsi="Arial" w:cs="Arial"/>
          <w:color w:val="244061" w:themeColor="accent1" w:themeShade="80"/>
          <w:sz w:val="16"/>
          <w:szCs w:val="16"/>
        </w:rPr>
        <w:t>Podaci iskazani u GFI-u za 201</w:t>
      </w:r>
      <w:r w:rsidR="00D17AD0">
        <w:rPr>
          <w:rFonts w:ascii="Arial" w:hAnsi="Arial" w:cs="Arial"/>
          <w:color w:val="244061" w:themeColor="accent1" w:themeShade="80"/>
          <w:sz w:val="16"/>
          <w:szCs w:val="16"/>
        </w:rPr>
        <w:t>8</w:t>
      </w:r>
      <w:r w:rsidR="000A765C" w:rsidRPr="000A765C">
        <w:rPr>
          <w:rFonts w:ascii="Arial" w:hAnsi="Arial" w:cs="Arial"/>
          <w:color w:val="244061" w:themeColor="accent1" w:themeShade="80"/>
          <w:sz w:val="16"/>
          <w:szCs w:val="16"/>
        </w:rPr>
        <w:t>. godinu, koji se odnose na prethodnu, 201</w:t>
      </w:r>
      <w:r w:rsidR="00D17AD0">
        <w:rPr>
          <w:rFonts w:ascii="Arial" w:hAnsi="Arial" w:cs="Arial"/>
          <w:color w:val="244061" w:themeColor="accent1" w:themeShade="80"/>
          <w:sz w:val="16"/>
          <w:szCs w:val="16"/>
        </w:rPr>
        <w:t>7</w:t>
      </w:r>
      <w:r w:rsidR="000A765C" w:rsidRPr="000A765C">
        <w:rPr>
          <w:rFonts w:ascii="Arial" w:hAnsi="Arial" w:cs="Arial"/>
          <w:color w:val="244061" w:themeColor="accent1" w:themeShade="80"/>
          <w:sz w:val="16"/>
          <w:szCs w:val="16"/>
        </w:rPr>
        <w:t>. godinu.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7A3A" w:rsidRPr="009E584F" w:rsidRDefault="00EB7A3A" w:rsidP="006B6862">
    <w:pPr>
      <w:tabs>
        <w:tab w:val="center" w:pos="4536"/>
        <w:tab w:val="right" w:pos="9072"/>
      </w:tabs>
      <w:spacing w:after="0" w:line="240" w:lineRule="auto"/>
      <w:rPr>
        <w:rFonts w:ascii="Calibri" w:eastAsia="Calibri" w:hAnsi="Calibri" w:cs="Times New Roman"/>
        <w:sz w:val="16"/>
        <w:szCs w:val="16"/>
      </w:rPr>
    </w:pPr>
    <w:r>
      <w:rPr>
        <w:rFonts w:ascii="Arial, Helvetica, sans-serif" w:eastAsia="Times New Roman" w:hAnsi="Arial, Helvetica, sans-serif" w:cs="Times New Roman"/>
        <w:noProof/>
        <w:color w:val="00325A"/>
        <w:sz w:val="20"/>
        <w:szCs w:val="20"/>
        <w:lang w:eastAsia="hr-HR"/>
      </w:rPr>
      <w:drawing>
        <wp:inline distT="0" distB="0" distL="0" distR="0" wp14:anchorId="15AB8829" wp14:editId="7093568C">
          <wp:extent cx="996315" cy="218440"/>
          <wp:effectExtent l="0" t="0" r="0" b="0"/>
          <wp:docPr id="2" name="Picture 2" descr="Opis: http://intrajrr/images/finalogo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 descr="Opis: http://intrajrr/images/finalogo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6315" cy="218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FEA"/>
    <w:rsid w:val="00012657"/>
    <w:rsid w:val="000132C9"/>
    <w:rsid w:val="000216C0"/>
    <w:rsid w:val="00024DE9"/>
    <w:rsid w:val="00030D69"/>
    <w:rsid w:val="00032580"/>
    <w:rsid w:val="00032B44"/>
    <w:rsid w:val="000462BD"/>
    <w:rsid w:val="0005562A"/>
    <w:rsid w:val="000558B6"/>
    <w:rsid w:val="00056457"/>
    <w:rsid w:val="00056E81"/>
    <w:rsid w:val="0007246D"/>
    <w:rsid w:val="000773CF"/>
    <w:rsid w:val="000776CA"/>
    <w:rsid w:val="00086166"/>
    <w:rsid w:val="00091985"/>
    <w:rsid w:val="000942E9"/>
    <w:rsid w:val="000A35EA"/>
    <w:rsid w:val="000A44B9"/>
    <w:rsid w:val="000A765C"/>
    <w:rsid w:val="000A76C4"/>
    <w:rsid w:val="000D5B06"/>
    <w:rsid w:val="000D7047"/>
    <w:rsid w:val="000D7687"/>
    <w:rsid w:val="000E01AD"/>
    <w:rsid w:val="000E2659"/>
    <w:rsid w:val="000F3063"/>
    <w:rsid w:val="000F3B4D"/>
    <w:rsid w:val="000F66C5"/>
    <w:rsid w:val="001037C7"/>
    <w:rsid w:val="001050D2"/>
    <w:rsid w:val="00105822"/>
    <w:rsid w:val="00106E72"/>
    <w:rsid w:val="0010723D"/>
    <w:rsid w:val="001206F3"/>
    <w:rsid w:val="00132FFE"/>
    <w:rsid w:val="00144F8C"/>
    <w:rsid w:val="0015263E"/>
    <w:rsid w:val="0015427A"/>
    <w:rsid w:val="001549FF"/>
    <w:rsid w:val="001711EE"/>
    <w:rsid w:val="00172F70"/>
    <w:rsid w:val="001754B1"/>
    <w:rsid w:val="00181BDD"/>
    <w:rsid w:val="00191E1B"/>
    <w:rsid w:val="00192F02"/>
    <w:rsid w:val="001949D8"/>
    <w:rsid w:val="001A264F"/>
    <w:rsid w:val="001A4055"/>
    <w:rsid w:val="001A40C6"/>
    <w:rsid w:val="001B0B7F"/>
    <w:rsid w:val="001B0BF5"/>
    <w:rsid w:val="001B3261"/>
    <w:rsid w:val="001B450C"/>
    <w:rsid w:val="001B6F18"/>
    <w:rsid w:val="001C045D"/>
    <w:rsid w:val="001C3786"/>
    <w:rsid w:val="001D1D5F"/>
    <w:rsid w:val="001D5EBA"/>
    <w:rsid w:val="001D7392"/>
    <w:rsid w:val="001E01F2"/>
    <w:rsid w:val="001E5718"/>
    <w:rsid w:val="001F0155"/>
    <w:rsid w:val="001F391F"/>
    <w:rsid w:val="001F7D1D"/>
    <w:rsid w:val="002072AF"/>
    <w:rsid w:val="00212903"/>
    <w:rsid w:val="00216C69"/>
    <w:rsid w:val="002208BC"/>
    <w:rsid w:val="00222883"/>
    <w:rsid w:val="00225BEC"/>
    <w:rsid w:val="002366DF"/>
    <w:rsid w:val="002400C7"/>
    <w:rsid w:val="002452EF"/>
    <w:rsid w:val="00251B41"/>
    <w:rsid w:val="00260EF0"/>
    <w:rsid w:val="00264945"/>
    <w:rsid w:val="00270077"/>
    <w:rsid w:val="0027247E"/>
    <w:rsid w:val="00275A2F"/>
    <w:rsid w:val="00276D16"/>
    <w:rsid w:val="00285C48"/>
    <w:rsid w:val="0029285A"/>
    <w:rsid w:val="00292AFB"/>
    <w:rsid w:val="00293DD3"/>
    <w:rsid w:val="002A2337"/>
    <w:rsid w:val="002A5C78"/>
    <w:rsid w:val="002B2772"/>
    <w:rsid w:val="002B27EE"/>
    <w:rsid w:val="002B3BED"/>
    <w:rsid w:val="002B453C"/>
    <w:rsid w:val="002B5CD4"/>
    <w:rsid w:val="002B6436"/>
    <w:rsid w:val="002C13DB"/>
    <w:rsid w:val="002C4E15"/>
    <w:rsid w:val="002C6F8C"/>
    <w:rsid w:val="002E05C8"/>
    <w:rsid w:val="002E5E65"/>
    <w:rsid w:val="002F2D18"/>
    <w:rsid w:val="002F78BF"/>
    <w:rsid w:val="003004CC"/>
    <w:rsid w:val="0030233D"/>
    <w:rsid w:val="00305F99"/>
    <w:rsid w:val="00310CE9"/>
    <w:rsid w:val="00315A2B"/>
    <w:rsid w:val="0031699B"/>
    <w:rsid w:val="00320F16"/>
    <w:rsid w:val="00321BE9"/>
    <w:rsid w:val="00322C28"/>
    <w:rsid w:val="003254DB"/>
    <w:rsid w:val="0032610D"/>
    <w:rsid w:val="00326B7B"/>
    <w:rsid w:val="00331EB8"/>
    <w:rsid w:val="003365CB"/>
    <w:rsid w:val="00337934"/>
    <w:rsid w:val="003403C6"/>
    <w:rsid w:val="00346B2A"/>
    <w:rsid w:val="00357653"/>
    <w:rsid w:val="0036105B"/>
    <w:rsid w:val="00364A39"/>
    <w:rsid w:val="00366318"/>
    <w:rsid w:val="00370213"/>
    <w:rsid w:val="00371B92"/>
    <w:rsid w:val="0037362D"/>
    <w:rsid w:val="00390572"/>
    <w:rsid w:val="00394D9B"/>
    <w:rsid w:val="00397D36"/>
    <w:rsid w:val="003A1AC7"/>
    <w:rsid w:val="003B4ADF"/>
    <w:rsid w:val="003B6344"/>
    <w:rsid w:val="003C0074"/>
    <w:rsid w:val="003C116E"/>
    <w:rsid w:val="003D2967"/>
    <w:rsid w:val="003D2FA0"/>
    <w:rsid w:val="003E0BB4"/>
    <w:rsid w:val="003E31F5"/>
    <w:rsid w:val="003E393A"/>
    <w:rsid w:val="003E6262"/>
    <w:rsid w:val="003E64C6"/>
    <w:rsid w:val="003E693C"/>
    <w:rsid w:val="003E73D2"/>
    <w:rsid w:val="003F4F7E"/>
    <w:rsid w:val="00401405"/>
    <w:rsid w:val="004075B5"/>
    <w:rsid w:val="00431711"/>
    <w:rsid w:val="00431C82"/>
    <w:rsid w:val="00432185"/>
    <w:rsid w:val="0043302F"/>
    <w:rsid w:val="004344D3"/>
    <w:rsid w:val="00444ED6"/>
    <w:rsid w:val="004516C6"/>
    <w:rsid w:val="004565AD"/>
    <w:rsid w:val="0045692E"/>
    <w:rsid w:val="004665CB"/>
    <w:rsid w:val="00466FEA"/>
    <w:rsid w:val="004727AD"/>
    <w:rsid w:val="004749CC"/>
    <w:rsid w:val="004762F8"/>
    <w:rsid w:val="00487B54"/>
    <w:rsid w:val="00491B27"/>
    <w:rsid w:val="004946AC"/>
    <w:rsid w:val="00497470"/>
    <w:rsid w:val="004A2C93"/>
    <w:rsid w:val="004B093C"/>
    <w:rsid w:val="004B3663"/>
    <w:rsid w:val="004B6887"/>
    <w:rsid w:val="004B7F34"/>
    <w:rsid w:val="004C11B6"/>
    <w:rsid w:val="004C6E94"/>
    <w:rsid w:val="004C7511"/>
    <w:rsid w:val="004D07C8"/>
    <w:rsid w:val="004D191D"/>
    <w:rsid w:val="004E1B0C"/>
    <w:rsid w:val="004E48C3"/>
    <w:rsid w:val="004F0191"/>
    <w:rsid w:val="004F3E69"/>
    <w:rsid w:val="004F4C96"/>
    <w:rsid w:val="004F6B5E"/>
    <w:rsid w:val="004F6F5D"/>
    <w:rsid w:val="004F7B3C"/>
    <w:rsid w:val="00500C45"/>
    <w:rsid w:val="005011C9"/>
    <w:rsid w:val="00504E94"/>
    <w:rsid w:val="005059EA"/>
    <w:rsid w:val="0051465F"/>
    <w:rsid w:val="00521BFD"/>
    <w:rsid w:val="00523A67"/>
    <w:rsid w:val="005257CD"/>
    <w:rsid w:val="00534953"/>
    <w:rsid w:val="00535869"/>
    <w:rsid w:val="00541DE8"/>
    <w:rsid w:val="005446F7"/>
    <w:rsid w:val="005517C3"/>
    <w:rsid w:val="00560DE5"/>
    <w:rsid w:val="00562DC6"/>
    <w:rsid w:val="00573D63"/>
    <w:rsid w:val="00581166"/>
    <w:rsid w:val="00583831"/>
    <w:rsid w:val="00591418"/>
    <w:rsid w:val="00593BD6"/>
    <w:rsid w:val="005A271B"/>
    <w:rsid w:val="005A4452"/>
    <w:rsid w:val="005A5935"/>
    <w:rsid w:val="005A6943"/>
    <w:rsid w:val="005A77D2"/>
    <w:rsid w:val="005B307B"/>
    <w:rsid w:val="005B7A47"/>
    <w:rsid w:val="005B7DE2"/>
    <w:rsid w:val="005C03C7"/>
    <w:rsid w:val="005C1DF2"/>
    <w:rsid w:val="005C34B4"/>
    <w:rsid w:val="005C5C47"/>
    <w:rsid w:val="005D29E9"/>
    <w:rsid w:val="005E36A0"/>
    <w:rsid w:val="005F0065"/>
    <w:rsid w:val="005F4045"/>
    <w:rsid w:val="005F730F"/>
    <w:rsid w:val="006035BD"/>
    <w:rsid w:val="00605211"/>
    <w:rsid w:val="00605509"/>
    <w:rsid w:val="00614F57"/>
    <w:rsid w:val="00617CB8"/>
    <w:rsid w:val="0062506B"/>
    <w:rsid w:val="00626B41"/>
    <w:rsid w:val="00632811"/>
    <w:rsid w:val="00634BA9"/>
    <w:rsid w:val="006405CA"/>
    <w:rsid w:val="00643D2F"/>
    <w:rsid w:val="006479EA"/>
    <w:rsid w:val="00652B3B"/>
    <w:rsid w:val="006600AF"/>
    <w:rsid w:val="00662EAE"/>
    <w:rsid w:val="00666461"/>
    <w:rsid w:val="00680232"/>
    <w:rsid w:val="00681F50"/>
    <w:rsid w:val="00692E66"/>
    <w:rsid w:val="006A043D"/>
    <w:rsid w:val="006A1ED7"/>
    <w:rsid w:val="006A763B"/>
    <w:rsid w:val="006B1195"/>
    <w:rsid w:val="006B15CE"/>
    <w:rsid w:val="006B17EF"/>
    <w:rsid w:val="006B6862"/>
    <w:rsid w:val="006B7677"/>
    <w:rsid w:val="006C2AE8"/>
    <w:rsid w:val="006C2C83"/>
    <w:rsid w:val="006C4C02"/>
    <w:rsid w:val="006D1748"/>
    <w:rsid w:val="006D542E"/>
    <w:rsid w:val="006D74E3"/>
    <w:rsid w:val="006F1556"/>
    <w:rsid w:val="006F6350"/>
    <w:rsid w:val="006F63EE"/>
    <w:rsid w:val="00700000"/>
    <w:rsid w:val="007033DF"/>
    <w:rsid w:val="007052DA"/>
    <w:rsid w:val="00711158"/>
    <w:rsid w:val="00713E71"/>
    <w:rsid w:val="00715308"/>
    <w:rsid w:val="007313DF"/>
    <w:rsid w:val="007317D6"/>
    <w:rsid w:val="00731DCF"/>
    <w:rsid w:val="00733A0F"/>
    <w:rsid w:val="0074134F"/>
    <w:rsid w:val="00753EAC"/>
    <w:rsid w:val="007540CA"/>
    <w:rsid w:val="0075454F"/>
    <w:rsid w:val="007575DE"/>
    <w:rsid w:val="00765899"/>
    <w:rsid w:val="00765B5C"/>
    <w:rsid w:val="007674C3"/>
    <w:rsid w:val="0077416B"/>
    <w:rsid w:val="00774DA1"/>
    <w:rsid w:val="00780141"/>
    <w:rsid w:val="00780E67"/>
    <w:rsid w:val="00787480"/>
    <w:rsid w:val="0079018E"/>
    <w:rsid w:val="00793E44"/>
    <w:rsid w:val="007A08C5"/>
    <w:rsid w:val="007A37F9"/>
    <w:rsid w:val="007A3E1D"/>
    <w:rsid w:val="007A6DA1"/>
    <w:rsid w:val="007B7A52"/>
    <w:rsid w:val="007B7E7E"/>
    <w:rsid w:val="007C0664"/>
    <w:rsid w:val="007C0BD7"/>
    <w:rsid w:val="007C257E"/>
    <w:rsid w:val="007C2D38"/>
    <w:rsid w:val="007D37C4"/>
    <w:rsid w:val="007D72C1"/>
    <w:rsid w:val="007E31A6"/>
    <w:rsid w:val="007E718C"/>
    <w:rsid w:val="007E7194"/>
    <w:rsid w:val="007F25AD"/>
    <w:rsid w:val="007F341C"/>
    <w:rsid w:val="007F52DD"/>
    <w:rsid w:val="007F5C26"/>
    <w:rsid w:val="00810769"/>
    <w:rsid w:val="00812E69"/>
    <w:rsid w:val="0081459F"/>
    <w:rsid w:val="008246F8"/>
    <w:rsid w:val="008365C1"/>
    <w:rsid w:val="00842599"/>
    <w:rsid w:val="008448C8"/>
    <w:rsid w:val="008579C0"/>
    <w:rsid w:val="008722B9"/>
    <w:rsid w:val="00877B38"/>
    <w:rsid w:val="00885B9B"/>
    <w:rsid w:val="00890B86"/>
    <w:rsid w:val="008A15B9"/>
    <w:rsid w:val="008B4E3D"/>
    <w:rsid w:val="008C22CF"/>
    <w:rsid w:val="008C342E"/>
    <w:rsid w:val="008C575E"/>
    <w:rsid w:val="008D0D8B"/>
    <w:rsid w:val="008D4E65"/>
    <w:rsid w:val="008D52D2"/>
    <w:rsid w:val="008E7389"/>
    <w:rsid w:val="008F1117"/>
    <w:rsid w:val="008F4D6E"/>
    <w:rsid w:val="00901679"/>
    <w:rsid w:val="00901842"/>
    <w:rsid w:val="00916ABD"/>
    <w:rsid w:val="009243B9"/>
    <w:rsid w:val="00925CB8"/>
    <w:rsid w:val="00934B2B"/>
    <w:rsid w:val="00934E6A"/>
    <w:rsid w:val="00936CEB"/>
    <w:rsid w:val="009410C5"/>
    <w:rsid w:val="009423D4"/>
    <w:rsid w:val="00944C9D"/>
    <w:rsid w:val="009465D1"/>
    <w:rsid w:val="00950C65"/>
    <w:rsid w:val="009519D9"/>
    <w:rsid w:val="009550E4"/>
    <w:rsid w:val="00970C89"/>
    <w:rsid w:val="00972390"/>
    <w:rsid w:val="009774F2"/>
    <w:rsid w:val="00982F7B"/>
    <w:rsid w:val="00986E8F"/>
    <w:rsid w:val="009958C5"/>
    <w:rsid w:val="009962B2"/>
    <w:rsid w:val="00996E8B"/>
    <w:rsid w:val="009A346E"/>
    <w:rsid w:val="009A72EC"/>
    <w:rsid w:val="009B04AD"/>
    <w:rsid w:val="009B34F6"/>
    <w:rsid w:val="009B6B6A"/>
    <w:rsid w:val="009C29AF"/>
    <w:rsid w:val="009C2ABA"/>
    <w:rsid w:val="009C4557"/>
    <w:rsid w:val="009C65F7"/>
    <w:rsid w:val="009D5EA3"/>
    <w:rsid w:val="009D7609"/>
    <w:rsid w:val="009E16EC"/>
    <w:rsid w:val="009E584F"/>
    <w:rsid w:val="00A028A1"/>
    <w:rsid w:val="00A02A9D"/>
    <w:rsid w:val="00A02AB3"/>
    <w:rsid w:val="00A0700D"/>
    <w:rsid w:val="00A12699"/>
    <w:rsid w:val="00A2609C"/>
    <w:rsid w:val="00A30826"/>
    <w:rsid w:val="00A3114C"/>
    <w:rsid w:val="00A31C59"/>
    <w:rsid w:val="00A323DF"/>
    <w:rsid w:val="00A324E2"/>
    <w:rsid w:val="00A335CC"/>
    <w:rsid w:val="00A37DE7"/>
    <w:rsid w:val="00A437A5"/>
    <w:rsid w:val="00A51470"/>
    <w:rsid w:val="00A564B1"/>
    <w:rsid w:val="00A61112"/>
    <w:rsid w:val="00A61724"/>
    <w:rsid w:val="00A64A4A"/>
    <w:rsid w:val="00A66357"/>
    <w:rsid w:val="00A71B19"/>
    <w:rsid w:val="00A7394D"/>
    <w:rsid w:val="00A93124"/>
    <w:rsid w:val="00A9552D"/>
    <w:rsid w:val="00A95B34"/>
    <w:rsid w:val="00A95E07"/>
    <w:rsid w:val="00A97F26"/>
    <w:rsid w:val="00AA7B71"/>
    <w:rsid w:val="00AB3C9F"/>
    <w:rsid w:val="00AB577C"/>
    <w:rsid w:val="00AC4510"/>
    <w:rsid w:val="00AC66EB"/>
    <w:rsid w:val="00AD0A58"/>
    <w:rsid w:val="00AD40EE"/>
    <w:rsid w:val="00AD60DF"/>
    <w:rsid w:val="00AE2795"/>
    <w:rsid w:val="00AF07B9"/>
    <w:rsid w:val="00AF1B08"/>
    <w:rsid w:val="00AF4A88"/>
    <w:rsid w:val="00B00EE2"/>
    <w:rsid w:val="00B03B44"/>
    <w:rsid w:val="00B11EC4"/>
    <w:rsid w:val="00B205FA"/>
    <w:rsid w:val="00B20D15"/>
    <w:rsid w:val="00B3418F"/>
    <w:rsid w:val="00B3552D"/>
    <w:rsid w:val="00B45170"/>
    <w:rsid w:val="00B468B1"/>
    <w:rsid w:val="00B46D49"/>
    <w:rsid w:val="00B57116"/>
    <w:rsid w:val="00B6116B"/>
    <w:rsid w:val="00B658DC"/>
    <w:rsid w:val="00B74C1B"/>
    <w:rsid w:val="00B75150"/>
    <w:rsid w:val="00B81CA7"/>
    <w:rsid w:val="00B83E85"/>
    <w:rsid w:val="00B86BFB"/>
    <w:rsid w:val="00B94BAF"/>
    <w:rsid w:val="00B952AA"/>
    <w:rsid w:val="00BA0F3D"/>
    <w:rsid w:val="00BA5704"/>
    <w:rsid w:val="00BB09C6"/>
    <w:rsid w:val="00BC1F0C"/>
    <w:rsid w:val="00BC3BAF"/>
    <w:rsid w:val="00BE4D9C"/>
    <w:rsid w:val="00BE7AAE"/>
    <w:rsid w:val="00BF0F3D"/>
    <w:rsid w:val="00BF6698"/>
    <w:rsid w:val="00C001D3"/>
    <w:rsid w:val="00C009B4"/>
    <w:rsid w:val="00C0423D"/>
    <w:rsid w:val="00C06607"/>
    <w:rsid w:val="00C10538"/>
    <w:rsid w:val="00C123B9"/>
    <w:rsid w:val="00C13D72"/>
    <w:rsid w:val="00C1675D"/>
    <w:rsid w:val="00C24AC9"/>
    <w:rsid w:val="00C25264"/>
    <w:rsid w:val="00C25E25"/>
    <w:rsid w:val="00C343B3"/>
    <w:rsid w:val="00C35193"/>
    <w:rsid w:val="00C354E8"/>
    <w:rsid w:val="00C35D0E"/>
    <w:rsid w:val="00C360F8"/>
    <w:rsid w:val="00C51CF6"/>
    <w:rsid w:val="00C549F8"/>
    <w:rsid w:val="00C620CD"/>
    <w:rsid w:val="00C74919"/>
    <w:rsid w:val="00C768DB"/>
    <w:rsid w:val="00C8090C"/>
    <w:rsid w:val="00C8410D"/>
    <w:rsid w:val="00C905BF"/>
    <w:rsid w:val="00C96015"/>
    <w:rsid w:val="00CA53A9"/>
    <w:rsid w:val="00CA7CD9"/>
    <w:rsid w:val="00CB4EF6"/>
    <w:rsid w:val="00CB4F88"/>
    <w:rsid w:val="00CC266E"/>
    <w:rsid w:val="00CC3877"/>
    <w:rsid w:val="00CC7206"/>
    <w:rsid w:val="00CD212B"/>
    <w:rsid w:val="00CD509C"/>
    <w:rsid w:val="00CD535D"/>
    <w:rsid w:val="00CD664A"/>
    <w:rsid w:val="00CD78CC"/>
    <w:rsid w:val="00CE170A"/>
    <w:rsid w:val="00CE3F60"/>
    <w:rsid w:val="00CE4FEA"/>
    <w:rsid w:val="00CE759E"/>
    <w:rsid w:val="00CF1A71"/>
    <w:rsid w:val="00CF6ACA"/>
    <w:rsid w:val="00D02C6C"/>
    <w:rsid w:val="00D116D7"/>
    <w:rsid w:val="00D11A71"/>
    <w:rsid w:val="00D13B47"/>
    <w:rsid w:val="00D1505F"/>
    <w:rsid w:val="00D15E6C"/>
    <w:rsid w:val="00D17AD0"/>
    <w:rsid w:val="00D203A6"/>
    <w:rsid w:val="00D22921"/>
    <w:rsid w:val="00D2730C"/>
    <w:rsid w:val="00D3121B"/>
    <w:rsid w:val="00D41792"/>
    <w:rsid w:val="00D459C2"/>
    <w:rsid w:val="00D531B1"/>
    <w:rsid w:val="00D57160"/>
    <w:rsid w:val="00D65FE6"/>
    <w:rsid w:val="00D738EB"/>
    <w:rsid w:val="00D7402C"/>
    <w:rsid w:val="00D827B9"/>
    <w:rsid w:val="00D83B09"/>
    <w:rsid w:val="00D866BD"/>
    <w:rsid w:val="00D93FAE"/>
    <w:rsid w:val="00D94FF2"/>
    <w:rsid w:val="00D96C96"/>
    <w:rsid w:val="00D97683"/>
    <w:rsid w:val="00DB2EB7"/>
    <w:rsid w:val="00DB7933"/>
    <w:rsid w:val="00DC3CBF"/>
    <w:rsid w:val="00DC54BB"/>
    <w:rsid w:val="00DD2BE3"/>
    <w:rsid w:val="00DD6AA5"/>
    <w:rsid w:val="00DD75CF"/>
    <w:rsid w:val="00DD7687"/>
    <w:rsid w:val="00DE0AD3"/>
    <w:rsid w:val="00DE0F46"/>
    <w:rsid w:val="00DE739A"/>
    <w:rsid w:val="00DF03D6"/>
    <w:rsid w:val="00DF5133"/>
    <w:rsid w:val="00DF5A6F"/>
    <w:rsid w:val="00DF6ECF"/>
    <w:rsid w:val="00E104E1"/>
    <w:rsid w:val="00E134A9"/>
    <w:rsid w:val="00E13BD2"/>
    <w:rsid w:val="00E1622B"/>
    <w:rsid w:val="00E1749D"/>
    <w:rsid w:val="00E2093B"/>
    <w:rsid w:val="00E224B8"/>
    <w:rsid w:val="00E2740E"/>
    <w:rsid w:val="00E2759F"/>
    <w:rsid w:val="00E3391A"/>
    <w:rsid w:val="00E34EEC"/>
    <w:rsid w:val="00E35D1E"/>
    <w:rsid w:val="00E3684B"/>
    <w:rsid w:val="00E447F3"/>
    <w:rsid w:val="00E50F2F"/>
    <w:rsid w:val="00E51EA3"/>
    <w:rsid w:val="00E55111"/>
    <w:rsid w:val="00E558BC"/>
    <w:rsid w:val="00E61FB9"/>
    <w:rsid w:val="00E62BB3"/>
    <w:rsid w:val="00E64CCD"/>
    <w:rsid w:val="00E64FF7"/>
    <w:rsid w:val="00E6539B"/>
    <w:rsid w:val="00E65E14"/>
    <w:rsid w:val="00E77C4B"/>
    <w:rsid w:val="00E86836"/>
    <w:rsid w:val="00E90A10"/>
    <w:rsid w:val="00E9171D"/>
    <w:rsid w:val="00E9486F"/>
    <w:rsid w:val="00EA2484"/>
    <w:rsid w:val="00EB2B50"/>
    <w:rsid w:val="00EB3712"/>
    <w:rsid w:val="00EB38BA"/>
    <w:rsid w:val="00EB5039"/>
    <w:rsid w:val="00EB5466"/>
    <w:rsid w:val="00EB7A3A"/>
    <w:rsid w:val="00EC0D92"/>
    <w:rsid w:val="00EC7766"/>
    <w:rsid w:val="00ED63EB"/>
    <w:rsid w:val="00ED6935"/>
    <w:rsid w:val="00EE07E9"/>
    <w:rsid w:val="00EF1B20"/>
    <w:rsid w:val="00EF3AF0"/>
    <w:rsid w:val="00EF49A4"/>
    <w:rsid w:val="00F0434B"/>
    <w:rsid w:val="00F04687"/>
    <w:rsid w:val="00F102F3"/>
    <w:rsid w:val="00F20C13"/>
    <w:rsid w:val="00F2234A"/>
    <w:rsid w:val="00F2590D"/>
    <w:rsid w:val="00F3300F"/>
    <w:rsid w:val="00F33B5A"/>
    <w:rsid w:val="00F36406"/>
    <w:rsid w:val="00F36992"/>
    <w:rsid w:val="00F3719D"/>
    <w:rsid w:val="00F40E52"/>
    <w:rsid w:val="00F44AA0"/>
    <w:rsid w:val="00F56A6D"/>
    <w:rsid w:val="00F57CBD"/>
    <w:rsid w:val="00F676E7"/>
    <w:rsid w:val="00F70C0E"/>
    <w:rsid w:val="00F72860"/>
    <w:rsid w:val="00F7370E"/>
    <w:rsid w:val="00F858C0"/>
    <w:rsid w:val="00F92BF1"/>
    <w:rsid w:val="00F9383D"/>
    <w:rsid w:val="00F95045"/>
    <w:rsid w:val="00FC4D3F"/>
    <w:rsid w:val="00FC5CFD"/>
    <w:rsid w:val="00FC6D55"/>
    <w:rsid w:val="00FC7E50"/>
    <w:rsid w:val="00FD0598"/>
    <w:rsid w:val="00FD0D6C"/>
    <w:rsid w:val="00FD1A47"/>
    <w:rsid w:val="00FD3DCC"/>
    <w:rsid w:val="00FD4331"/>
    <w:rsid w:val="00FE2121"/>
    <w:rsid w:val="00FF4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Naslov1">
    <w:name w:val="heading 1"/>
    <w:basedOn w:val="Normal"/>
    <w:link w:val="Naslov1Char"/>
    <w:uiPriority w:val="9"/>
    <w:qFormat/>
    <w:rsid w:val="00D11A7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F44A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F44A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44AA0"/>
    <w:rPr>
      <w:rFonts w:ascii="Tahoma" w:hAnsi="Tahoma" w:cs="Tahoma"/>
      <w:sz w:val="16"/>
      <w:szCs w:val="16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8E7389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8E7389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8E7389"/>
    <w:rPr>
      <w:vertAlign w:val="superscript"/>
    </w:rPr>
  </w:style>
  <w:style w:type="character" w:styleId="Hiperveza">
    <w:name w:val="Hyperlink"/>
    <w:basedOn w:val="Zadanifontodlomka"/>
    <w:uiPriority w:val="99"/>
    <w:unhideWhenUsed/>
    <w:rsid w:val="008E7389"/>
    <w:rPr>
      <w:color w:val="0000FF" w:themeColor="hyperlink"/>
      <w:u w:val="single"/>
    </w:rPr>
  </w:style>
  <w:style w:type="character" w:styleId="Referencakomentara">
    <w:name w:val="annotation reference"/>
    <w:basedOn w:val="Zadanifontodlomka"/>
    <w:uiPriority w:val="99"/>
    <w:semiHidden/>
    <w:unhideWhenUsed/>
    <w:rsid w:val="00E1622B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E1622B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E1622B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E1622B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E1622B"/>
    <w:rPr>
      <w:b/>
      <w:bCs/>
      <w:sz w:val="20"/>
      <w:szCs w:val="20"/>
    </w:rPr>
  </w:style>
  <w:style w:type="character" w:customStyle="1" w:styleId="Naslov1Char">
    <w:name w:val="Naslov 1 Char"/>
    <w:basedOn w:val="Zadanifontodlomka"/>
    <w:link w:val="Naslov1"/>
    <w:uiPriority w:val="9"/>
    <w:rsid w:val="00D11A71"/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character" w:styleId="Istaknuto">
    <w:name w:val="Emphasis"/>
    <w:basedOn w:val="Zadanifontodlomka"/>
    <w:uiPriority w:val="20"/>
    <w:qFormat/>
    <w:rsid w:val="00626B41"/>
    <w:rPr>
      <w:i/>
      <w:iCs/>
    </w:rPr>
  </w:style>
  <w:style w:type="paragraph" w:styleId="Zaglavlje">
    <w:name w:val="header"/>
    <w:basedOn w:val="Normal"/>
    <w:link w:val="ZaglavljeChar"/>
    <w:uiPriority w:val="99"/>
    <w:unhideWhenUsed/>
    <w:rsid w:val="007D72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D72C1"/>
  </w:style>
  <w:style w:type="paragraph" w:styleId="Podnoje">
    <w:name w:val="footer"/>
    <w:basedOn w:val="Normal"/>
    <w:link w:val="PodnojeChar"/>
    <w:uiPriority w:val="99"/>
    <w:unhideWhenUsed/>
    <w:rsid w:val="007D72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D72C1"/>
  </w:style>
  <w:style w:type="character" w:customStyle="1" w:styleId="apple-converted-space">
    <w:name w:val="apple-converted-space"/>
    <w:basedOn w:val="Zadanifontodlomka"/>
    <w:rsid w:val="0079018E"/>
  </w:style>
  <w:style w:type="paragraph" w:styleId="StandardWeb">
    <w:name w:val="Normal (Web)"/>
    <w:basedOn w:val="Normal"/>
    <w:uiPriority w:val="99"/>
    <w:unhideWhenUsed/>
    <w:rsid w:val="00D94F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SlijeenaHiperveza">
    <w:name w:val="FollowedHyperlink"/>
    <w:basedOn w:val="Zadanifontodlomka"/>
    <w:uiPriority w:val="99"/>
    <w:semiHidden/>
    <w:unhideWhenUsed/>
    <w:rsid w:val="00541DE8"/>
    <w:rPr>
      <w:color w:val="800080" w:themeColor="followedHyperlink"/>
      <w:u w:val="single"/>
    </w:rPr>
  </w:style>
  <w:style w:type="paragraph" w:styleId="Odlomakpopisa">
    <w:name w:val="List Paragraph"/>
    <w:basedOn w:val="Normal"/>
    <w:uiPriority w:val="34"/>
    <w:qFormat/>
    <w:rsid w:val="00030D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Naslov1">
    <w:name w:val="heading 1"/>
    <w:basedOn w:val="Normal"/>
    <w:link w:val="Naslov1Char"/>
    <w:uiPriority w:val="9"/>
    <w:qFormat/>
    <w:rsid w:val="00D11A7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F44A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F44A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44AA0"/>
    <w:rPr>
      <w:rFonts w:ascii="Tahoma" w:hAnsi="Tahoma" w:cs="Tahoma"/>
      <w:sz w:val="16"/>
      <w:szCs w:val="16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8E7389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8E7389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8E7389"/>
    <w:rPr>
      <w:vertAlign w:val="superscript"/>
    </w:rPr>
  </w:style>
  <w:style w:type="character" w:styleId="Hiperveza">
    <w:name w:val="Hyperlink"/>
    <w:basedOn w:val="Zadanifontodlomka"/>
    <w:uiPriority w:val="99"/>
    <w:unhideWhenUsed/>
    <w:rsid w:val="008E7389"/>
    <w:rPr>
      <w:color w:val="0000FF" w:themeColor="hyperlink"/>
      <w:u w:val="single"/>
    </w:rPr>
  </w:style>
  <w:style w:type="character" w:styleId="Referencakomentara">
    <w:name w:val="annotation reference"/>
    <w:basedOn w:val="Zadanifontodlomka"/>
    <w:uiPriority w:val="99"/>
    <w:semiHidden/>
    <w:unhideWhenUsed/>
    <w:rsid w:val="00E1622B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E1622B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E1622B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E1622B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E1622B"/>
    <w:rPr>
      <w:b/>
      <w:bCs/>
      <w:sz w:val="20"/>
      <w:szCs w:val="20"/>
    </w:rPr>
  </w:style>
  <w:style w:type="character" w:customStyle="1" w:styleId="Naslov1Char">
    <w:name w:val="Naslov 1 Char"/>
    <w:basedOn w:val="Zadanifontodlomka"/>
    <w:link w:val="Naslov1"/>
    <w:uiPriority w:val="9"/>
    <w:rsid w:val="00D11A71"/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character" w:styleId="Istaknuto">
    <w:name w:val="Emphasis"/>
    <w:basedOn w:val="Zadanifontodlomka"/>
    <w:uiPriority w:val="20"/>
    <w:qFormat/>
    <w:rsid w:val="00626B41"/>
    <w:rPr>
      <w:i/>
      <w:iCs/>
    </w:rPr>
  </w:style>
  <w:style w:type="paragraph" w:styleId="Zaglavlje">
    <w:name w:val="header"/>
    <w:basedOn w:val="Normal"/>
    <w:link w:val="ZaglavljeChar"/>
    <w:uiPriority w:val="99"/>
    <w:unhideWhenUsed/>
    <w:rsid w:val="007D72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D72C1"/>
  </w:style>
  <w:style w:type="paragraph" w:styleId="Podnoje">
    <w:name w:val="footer"/>
    <w:basedOn w:val="Normal"/>
    <w:link w:val="PodnojeChar"/>
    <w:uiPriority w:val="99"/>
    <w:unhideWhenUsed/>
    <w:rsid w:val="007D72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D72C1"/>
  </w:style>
  <w:style w:type="character" w:customStyle="1" w:styleId="apple-converted-space">
    <w:name w:val="apple-converted-space"/>
    <w:basedOn w:val="Zadanifontodlomka"/>
    <w:rsid w:val="0079018E"/>
  </w:style>
  <w:style w:type="paragraph" w:styleId="StandardWeb">
    <w:name w:val="Normal (Web)"/>
    <w:basedOn w:val="Normal"/>
    <w:uiPriority w:val="99"/>
    <w:unhideWhenUsed/>
    <w:rsid w:val="00D94F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SlijeenaHiperveza">
    <w:name w:val="FollowedHyperlink"/>
    <w:basedOn w:val="Zadanifontodlomka"/>
    <w:uiPriority w:val="99"/>
    <w:semiHidden/>
    <w:unhideWhenUsed/>
    <w:rsid w:val="00541DE8"/>
    <w:rPr>
      <w:color w:val="800080" w:themeColor="followedHyperlink"/>
      <w:u w:val="single"/>
    </w:rPr>
  </w:style>
  <w:style w:type="paragraph" w:styleId="Odlomakpopisa">
    <w:name w:val="List Paragraph"/>
    <w:basedOn w:val="Normal"/>
    <w:uiPriority w:val="34"/>
    <w:qFormat/>
    <w:rsid w:val="00030D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19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3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2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7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3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04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88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752079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296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5575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8051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9866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5103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62253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60600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5631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95094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0645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78969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19208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0166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473506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678016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615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6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63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32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162657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134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155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721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0148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9361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63629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76256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27018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61713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2020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68995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74755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96431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31565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244850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514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0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8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9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84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051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288163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624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8807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4112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6626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7868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1952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63795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58666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92484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75786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14255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21672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424828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77002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390248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940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8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1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1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9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transparentno.hr/pregled/36390325978/8d595e39bdd0dc125e87bc593733b2debfff559f26dbeb149195f2eb582a51de97bcca2b5db09ab97fe3174c86526d3bf6f1f7a15db03ee90ea9f7eac3438c62" TargetMode="External"/><Relationship Id="rId18" Type="http://schemas.openxmlformats.org/officeDocument/2006/relationships/hyperlink" Target="https://www.transparentno.hr/pregled/61063868086/b73b85dec7d40ea908f28c9beffa9a9b537d6641981a19c3242f6a451b879ff82912e34fb9bc0c2bbbb8685130505556120c97518f0d2f19992fecef91795e73" TargetMode="External"/><Relationship Id="rId26" Type="http://schemas.openxmlformats.org/officeDocument/2006/relationships/hyperlink" Target="https://www.transparentno.hr/pregled/17023134211/dc54494787554eaf390f2799f4e3593c218aaf1d71863f4f7b4841a70866d56c8160ed3c74e2c81b34736ef327ab5bac0fc37235f395664ea8c9c8326377c674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www.transparentno.hr/pregled/40198223665/914306a22e528b557c55234b8d5bec9a71d24e448ca1ae1437101af65abfe20243c5ffb0bfbde0d9945e5d267c5674f4fd238b8d318b28512825e272790e2b6c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www.transparentno.hr/pregled/61063868086/b73b85dec7d40ea908f28c9beffa9a9b537d6641981a19c3242f6a451b879ff82912e34fb9bc0c2bbbb8685130505556120c97518f0d2f19992fecef91795e73" TargetMode="External"/><Relationship Id="rId17" Type="http://schemas.openxmlformats.org/officeDocument/2006/relationships/hyperlink" Target="https://www.transparentno.hr/pregled/22797775374/5533015a0af18695980fc8ff89183b7dc21f4c3505c71918e8668fd3182a363b092a158ee7d76215bf47cb66e6046c0aa199298bc459884b462b2557d6333f70" TargetMode="External"/><Relationship Id="rId25" Type="http://schemas.openxmlformats.org/officeDocument/2006/relationships/hyperlink" Target="https://www.transparentno.hr/pregled/60894893161/e886a555255f46f5ff2effe9a44849f43f6cffd8b0b84d158805ff22e00de7e5219040c377239a4271fdca78ce809350f412fcb892192e2f19abf63c030fbaac" TargetMode="External"/><Relationship Id="rId33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www.fina.hr/info.biz" TargetMode="External"/><Relationship Id="rId20" Type="http://schemas.openxmlformats.org/officeDocument/2006/relationships/hyperlink" Target="https://www.transparentno.hr/pregled/02041978827/1e5bf4b18da10058f25bc42b3c304c202f7919eeae609f46d926ecf7e1d5a1eae9deca06ce6e4a2ecfc586204d3a0caa793933444aa18fc7ea656d3736dbf1fa" TargetMode="External"/><Relationship Id="rId29" Type="http://schemas.openxmlformats.org/officeDocument/2006/relationships/hyperlink" Target="https://www.fina.hr/info.biz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transparentno.hr/pregled/22797775374/5533015a0af18695980fc8ff89183b7dc21f4c3505c71918e8668fd3182a363b092a158ee7d76215bf47cb66e6046c0aa199298bc459884b462b2557d6333f70" TargetMode="External"/><Relationship Id="rId24" Type="http://schemas.openxmlformats.org/officeDocument/2006/relationships/hyperlink" Target="https://www.transparentno.hr/pregled/41984487913/e6ea665f1a74d22d671146677fb32ae70ad8c88577e91e60d0531cef18ad9e8c54b9c95f05a859eae0b633db03eeeea5c8ed929b0e85505d377f6af415bbc31c" TargetMode="External"/><Relationship Id="rId32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23" Type="http://schemas.openxmlformats.org/officeDocument/2006/relationships/hyperlink" Target="https://www.transparentno.hr/pregled/68907889567/2660e2fb2c897d657800a81e296cda1e18057538867d6efa5af4709d812219516aea9257e2d4627b0dc033f37a2a9463564170216aace3401fca933ef3cca40f" TargetMode="External"/><Relationship Id="rId28" Type="http://schemas.openxmlformats.org/officeDocument/2006/relationships/image" Target="media/image5.png"/><Relationship Id="rId10" Type="http://schemas.openxmlformats.org/officeDocument/2006/relationships/hyperlink" Target="https://www.transparentno.hr/pregled/61063868086/b73b85dec7d40ea908f28c9beffa9a9b537d6641981a19c3242f6a451b879ff82912e34fb9bc0c2bbbb8685130505556120c97518f0d2f19992fecef91795e73" TargetMode="External"/><Relationship Id="rId19" Type="http://schemas.openxmlformats.org/officeDocument/2006/relationships/hyperlink" Target="https://www.transparentno.hr/pregled/36390325978/8d595e39bdd0dc125e87bc593733b2debfff559f26dbeb149195f2eb582a51de97bcca2b5db09ab97fe3174c86526d3bf6f1f7a15db03ee90ea9f7eac3438c62" TargetMode="External"/><Relationship Id="rId31" Type="http://schemas.openxmlformats.org/officeDocument/2006/relationships/hyperlink" Target="mailto:info@fina.h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hyperlink" Target="https://www.transparentno.hr/pregled/22797775374/5533015a0af18695980fc8ff89183b7dc21f4c3505c71918e8668fd3182a363b092a158ee7d76215bf47cb66e6046c0aa199298bc459884b462b2557d6333f70" TargetMode="External"/><Relationship Id="rId22" Type="http://schemas.openxmlformats.org/officeDocument/2006/relationships/hyperlink" Target="https://www.transparentno.hr/pregled/25636115130/1b1c4d7cdf37ba2e52d0b4c8c0d76125c5a8989dfd0acacfe889962b9b212376f9e189e7d8c1857cb84e4784e0953c91a97bc20aeccab123b8930ffaf39d10c5" TargetMode="External"/><Relationship Id="rId27" Type="http://schemas.openxmlformats.org/officeDocument/2006/relationships/image" Target="media/image4.png"/><Relationship Id="rId30" Type="http://schemas.openxmlformats.org/officeDocument/2006/relationships/hyperlink" Target="mailto:prodaja@fina.hr" TargetMode="External"/><Relationship Id="rId35" Type="http://schemas.openxmlformats.org/officeDocument/2006/relationships/theme" Target="theme/theme1.xml"/><Relationship Id="rId8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7265CD-4970-407E-AB38-9074C8413C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1674</Words>
  <Characters>9547</Characters>
  <Application>Microsoft Office Word</Application>
  <DocSecurity>0</DocSecurity>
  <Lines>79</Lines>
  <Paragraphs>22</Paragraphs>
  <ScaleCrop>false</ScaleCrop>
  <HeadingPairs>
    <vt:vector size="6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4" baseType="lpstr">
      <vt:lpstr/>
      <vt:lpstr/>
      <vt:lpstr>FINANCIJSKI REZULTATI POSLOVANJA PODUZETNIKA SA SJEDIŠTEM U DUBROVNIKU</vt:lpstr>
      <vt:lpstr>U razdoblju od 2008. godine, kada je kulminirala gospodarska kriza u Hrvatskoj, </vt:lpstr>
    </vt:vector>
  </TitlesOfParts>
  <Company/>
  <LinksUpToDate>false</LinksUpToDate>
  <CharactersWithSpaces>11199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2018-01-24T11:32:00Z</cp:lastPrinted>
  <dcterms:created xsi:type="dcterms:W3CDTF">2020-02-03T08:27:00Z</dcterms:created>
  <dcterms:modified xsi:type="dcterms:W3CDTF">2020-02-03T08:27:00Z</dcterms:modified>
</cp:coreProperties>
</file>