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8F" w:rsidRPr="00410B0B" w:rsidRDefault="0056398F" w:rsidP="00410B0B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1C5F7B" w:rsidRDefault="001C5F7B" w:rsidP="00410B0B">
      <w:pPr>
        <w:spacing w:after="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56398F" w:rsidRPr="00410B0B" w:rsidRDefault="00DA7D13" w:rsidP="000450AB">
      <w:pPr>
        <w:spacing w:after="4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INFORMACIJA O BROJU NOVOOSNOVANIH</w:t>
      </w:r>
      <w:r w:rsidR="009441D8"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DRUŠTAVA I OBRTA </w:t>
      </w:r>
    </w:p>
    <w:p w:rsidR="009441D8" w:rsidRPr="00410B0B" w:rsidRDefault="00CB2DAE" w:rsidP="000450AB">
      <w:pPr>
        <w:spacing w:after="40" w:line="240" w:lineRule="auto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PU</w:t>
      </w:r>
      <w:r w:rsidR="001C5F7B">
        <w:rPr>
          <w:rFonts w:ascii="Arial" w:hAnsi="Arial" w:cs="Arial"/>
          <w:b/>
          <w:color w:val="244061" w:themeColor="accent1" w:themeShade="80"/>
          <w:sz w:val="20"/>
          <w:szCs w:val="20"/>
        </w:rPr>
        <w:t>T</w:t>
      </w:r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EM SERVISA </w:t>
      </w:r>
      <w:proofErr w:type="spellStart"/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I START </w:t>
      </w:r>
    </w:p>
    <w:p w:rsidR="00410B0B" w:rsidRDefault="00410B0B" w:rsidP="000450AB">
      <w:pPr>
        <w:spacing w:after="4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9A6F70" w:rsidRPr="00C1760D" w:rsidRDefault="009A6F70" w:rsidP="00410B0B">
      <w:pPr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0"/>
          <w:szCs w:val="20"/>
        </w:rPr>
      </w:pPr>
      <w:r w:rsidRPr="00C1760D">
        <w:rPr>
          <w:rFonts w:ascii="Arial" w:hAnsi="Arial" w:cs="Arial"/>
          <w:b/>
          <w:i/>
          <w:color w:val="244061" w:themeColor="accent1" w:themeShade="80"/>
          <w:sz w:val="20"/>
          <w:szCs w:val="20"/>
        </w:rPr>
        <w:t>Sažetak:</w:t>
      </w:r>
    </w:p>
    <w:p w:rsidR="001D0222" w:rsidRPr="00C1760D" w:rsidRDefault="001D0222" w:rsidP="00410B0B">
      <w:pPr>
        <w:spacing w:after="0" w:line="240" w:lineRule="auto"/>
        <w:rPr>
          <w:rFonts w:ascii="Arial" w:hAnsi="Arial" w:cs="Arial"/>
          <w:b/>
          <w:i/>
          <w:color w:val="244061" w:themeColor="accent1" w:themeShade="80"/>
          <w:sz w:val="20"/>
          <w:szCs w:val="20"/>
        </w:rPr>
      </w:pPr>
    </w:p>
    <w:p w:rsidR="00410B0B" w:rsidRPr="00C1760D" w:rsidRDefault="00CA264B" w:rsidP="00410B0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razdoblju od 1. siječnja do 30. rujna 2020. godine putem servisa </w:t>
      </w:r>
      <w:proofErr w:type="spellStart"/>
      <w:r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  <w:r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79663C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osnovano </w:t>
      </w:r>
      <w:r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  <w:r w:rsidR="00817750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je </w:t>
      </w:r>
      <w:r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3.058 trgovačkih društava i obrta, </w:t>
      </w:r>
      <w:r w:rsidR="00D24585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>a putem</w:t>
      </w:r>
      <w:r w:rsidR="00D24585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sustava za elektroničko pokretanje poslovanja na daljinu </w:t>
      </w:r>
      <w:r w:rsidR="003F777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- </w:t>
      </w:r>
      <w:r w:rsidR="00D24585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>START</w:t>
      </w:r>
      <w:r w:rsidR="004E5C0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,  </w:t>
      </w:r>
      <w:r w:rsidR="00D24585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>6</w:t>
      </w:r>
      <w:r w:rsidR="00817750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>66 društava i obrta</w:t>
      </w:r>
      <w:r w:rsidR="00D24585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>.</w:t>
      </w:r>
      <w:r w:rsidR="00817750" w:rsidRPr="00C1760D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</w:t>
      </w:r>
    </w:p>
    <w:p w:rsidR="009A6F70" w:rsidRPr="00C1760D" w:rsidRDefault="009A6F70" w:rsidP="00410B0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C1760D" w:rsidRDefault="00C1760D" w:rsidP="00410B0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AA2428" w:rsidRDefault="00AA2428" w:rsidP="00410B0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4A209F" w:rsidRDefault="00882FEC" w:rsidP="00410B0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proofErr w:type="spellStart"/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H</w:t>
      </w:r>
      <w:r w:rsidR="00DA7D13"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ITRO.HR</w:t>
      </w:r>
      <w:proofErr w:type="spellEnd"/>
      <w:r w:rsidR="002855EF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- s</w:t>
      </w:r>
      <w:r w:rsid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ervis Vlade RH</w:t>
      </w:r>
      <w:r w:rsidR="00410B0B"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za ubrzanu komunikaciju s državnom upravom</w:t>
      </w:r>
    </w:p>
    <w:p w:rsidR="003F7772" w:rsidRPr="00410B0B" w:rsidRDefault="003F7772" w:rsidP="00410B0B">
      <w:pPr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F5377A" w:rsidRPr="00410B0B" w:rsidRDefault="009B7F41" w:rsidP="00410B0B">
      <w:pPr>
        <w:spacing w:after="0" w:line="240" w:lineRule="auto"/>
        <w:rPr>
          <w:rFonts w:ascii="Arial" w:hAnsi="Arial" w:cs="Arial"/>
          <w:bCs/>
          <w:color w:val="244061" w:themeColor="accent1" w:themeShade="80"/>
          <w:sz w:val="20"/>
          <w:szCs w:val="20"/>
        </w:rPr>
      </w:pPr>
      <w:r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 xml:space="preserve">Korištenjem </w:t>
      </w:r>
      <w:r w:rsid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 xml:space="preserve">usluga </w:t>
      </w:r>
      <w:hyperlink r:id="rId8" w:history="1">
        <w:proofErr w:type="spellStart"/>
        <w:r w:rsidR="00410B0B">
          <w:rPr>
            <w:rStyle w:val="Hyperlink"/>
            <w:rFonts w:ascii="Arial" w:hAnsi="Arial" w:cs="Arial"/>
            <w:bCs/>
            <w:sz w:val="20"/>
            <w:szCs w:val="20"/>
          </w:rPr>
          <w:t>HITRO.HR</w:t>
        </w:r>
        <w:proofErr w:type="spellEnd"/>
        <w:r w:rsidR="00410B0B">
          <w:rPr>
            <w:rStyle w:val="Hyperlink"/>
            <w:rFonts w:ascii="Arial" w:hAnsi="Arial" w:cs="Arial"/>
            <w:bCs/>
            <w:sz w:val="20"/>
            <w:szCs w:val="20"/>
          </w:rPr>
          <w:t xml:space="preserve"> ureda</w:t>
        </w:r>
      </w:hyperlink>
      <w:r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 xml:space="preserve"> u </w:t>
      </w:r>
      <w:proofErr w:type="spellStart"/>
      <w:r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>Fininim</w:t>
      </w:r>
      <w:proofErr w:type="spellEnd"/>
      <w:r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 xml:space="preserve"> poslovnicama moguće je obaviti </w:t>
      </w:r>
      <w:r w:rsidR="00632633"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>većinu potrebnih radnji za osnivanje trgovačkog društva, otvaranje obrta i upis promjena u Registru poslovnih subjekata</w:t>
      </w:r>
      <w:r w:rsidR="00CA264B"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 xml:space="preserve"> za postojeća trgovačka društva</w:t>
      </w:r>
      <w:r w:rsidRPr="00410B0B">
        <w:rPr>
          <w:rFonts w:ascii="Arial" w:hAnsi="Arial" w:cs="Arial"/>
          <w:bCs/>
          <w:color w:val="244061" w:themeColor="accent1" w:themeShade="80"/>
          <w:sz w:val="20"/>
          <w:szCs w:val="20"/>
        </w:rPr>
        <w:t xml:space="preserve">. </w:t>
      </w:r>
    </w:p>
    <w:p w:rsidR="009B7F41" w:rsidRPr="009849D0" w:rsidRDefault="009B7F41" w:rsidP="00410B0B">
      <w:pPr>
        <w:spacing w:after="0" w:line="240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razdoblju od 1. siječnja do 30. rujna 2020. godine ukupno je putem servisa </w:t>
      </w:r>
      <w:proofErr w:type="spellStart"/>
      <w:r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>HITRO.HR</w:t>
      </w:r>
      <w:proofErr w:type="spellEnd"/>
      <w:r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o</w:t>
      </w:r>
      <w:r w:rsidR="00723AB7"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snovano </w:t>
      </w:r>
      <w:r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>3.058 trgovačkih društava i obrta.</w:t>
      </w:r>
      <w:r w:rsidR="008239F4" w:rsidRPr="009849D0">
        <w:rPr>
          <w:rFonts w:ascii="Arial" w:hAnsi="Arial" w:cs="Arial"/>
          <w:color w:val="244061" w:themeColor="accent1" w:themeShade="80"/>
          <w:sz w:val="20"/>
          <w:szCs w:val="20"/>
        </w:rPr>
        <w:t xml:space="preserve"> Od toga je </w:t>
      </w:r>
      <w:r w:rsidRPr="009849D0">
        <w:rPr>
          <w:rFonts w:ascii="Arial" w:hAnsi="Arial" w:cs="Arial"/>
          <w:color w:val="244061" w:themeColor="accent1" w:themeShade="80"/>
          <w:sz w:val="20"/>
          <w:szCs w:val="20"/>
        </w:rPr>
        <w:t>1.248 društava s ograničenom odgovornošću (d.o.o.</w:t>
      </w:r>
      <w:r w:rsidR="00661A01" w:rsidRPr="009849D0">
        <w:rPr>
          <w:rFonts w:ascii="Arial" w:hAnsi="Arial" w:cs="Arial"/>
          <w:color w:val="244061" w:themeColor="accent1" w:themeShade="80"/>
          <w:sz w:val="20"/>
          <w:szCs w:val="20"/>
        </w:rPr>
        <w:t xml:space="preserve">), </w:t>
      </w:r>
      <w:r w:rsidRPr="009849D0">
        <w:rPr>
          <w:rFonts w:ascii="Arial" w:hAnsi="Arial" w:cs="Arial"/>
          <w:color w:val="244061" w:themeColor="accent1" w:themeShade="80"/>
          <w:sz w:val="20"/>
          <w:szCs w:val="20"/>
        </w:rPr>
        <w:t>1.803 jednostavnih društva s ogra</w:t>
      </w:r>
      <w:r w:rsidR="00CC4823" w:rsidRPr="009849D0">
        <w:rPr>
          <w:rFonts w:ascii="Arial" w:hAnsi="Arial" w:cs="Arial"/>
          <w:color w:val="244061" w:themeColor="accent1" w:themeShade="80"/>
          <w:sz w:val="20"/>
          <w:szCs w:val="20"/>
        </w:rPr>
        <w:t xml:space="preserve">ničenom odgovornošću (j.d.o.o.) </w:t>
      </w:r>
      <w:r w:rsidR="00661A01" w:rsidRPr="009849D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CC4823" w:rsidRPr="009849D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C4823" w:rsidRPr="009849D0">
        <w:rPr>
          <w:rFonts w:ascii="Arial" w:hAnsi="Arial" w:cs="Arial"/>
          <w:color w:val="244061" w:themeColor="accent1" w:themeShade="80"/>
          <w:sz w:val="20"/>
          <w:szCs w:val="20"/>
        </w:rPr>
        <w:t>7 obrta</w:t>
      </w:r>
      <w:r w:rsidR="00CC4823" w:rsidRPr="009849D0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410B0B" w:rsidRPr="009849D0" w:rsidRDefault="00410B0B" w:rsidP="00410B0B">
      <w:pPr>
        <w:tabs>
          <w:tab w:val="left" w:pos="1134"/>
        </w:tabs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1D0222" w:rsidRDefault="001D0222" w:rsidP="00410B0B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410B0B" w:rsidRDefault="00410B0B" w:rsidP="00410B0B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START</w:t>
      </w:r>
      <w:r w:rsidR="002855EF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- i</w:t>
      </w:r>
      <w:r w:rsidR="00E77047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nformacijski sustav za </w:t>
      </w:r>
      <w:r w:rsidRPr="00410B0B">
        <w:rPr>
          <w:rFonts w:ascii="Arial" w:hAnsi="Arial" w:cs="Arial"/>
          <w:b/>
          <w:color w:val="244061" w:themeColor="accent1" w:themeShade="80"/>
          <w:sz w:val="20"/>
          <w:szCs w:val="20"/>
        </w:rPr>
        <w:t>elektroničko pokretanje poslovanja</w:t>
      </w:r>
    </w:p>
    <w:p w:rsidR="003F7772" w:rsidRDefault="003F7772" w:rsidP="00410B0B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410B0B" w:rsidRPr="00410B0B" w:rsidRDefault="00A94C50" w:rsidP="00410B0B">
      <w:pPr>
        <w:spacing w:after="0" w:line="240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Sustav </w:t>
      </w:r>
      <w:hyperlink r:id="rId9" w:history="1">
        <w:r w:rsidR="00410B0B" w:rsidRPr="00410B0B">
          <w:rPr>
            <w:rStyle w:val="Hyperlink"/>
            <w:rFonts w:ascii="Arial" w:hAnsi="Arial" w:cs="Arial"/>
            <w:sz w:val="20"/>
            <w:szCs w:val="20"/>
          </w:rPr>
          <w:t>START</w:t>
        </w:r>
      </w:hyperlink>
      <w:r w:rsidR="00410B0B" w:rsidRPr="00410B0B">
        <w:rPr>
          <w:rFonts w:ascii="Arial" w:hAnsi="Arial" w:cs="Arial"/>
          <w:color w:val="244061" w:themeColor="accent1" w:themeShade="80"/>
          <w:sz w:val="20"/>
          <w:szCs w:val="20"/>
        </w:rPr>
        <w:t xml:space="preserve"> omogućuje jednostavno i brzo pokretanje poslovanja za d.o.o., j.d.o.o. i obrt elektroničkim putem, 24 sata dnevno, kroz jedan elektronički postupak i u roku </w:t>
      </w:r>
      <w:r w:rsidR="001C27C9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410B0B" w:rsidRPr="00410B0B">
        <w:rPr>
          <w:rFonts w:ascii="Arial" w:hAnsi="Arial" w:cs="Arial"/>
          <w:color w:val="244061" w:themeColor="accent1" w:themeShade="80"/>
          <w:sz w:val="20"/>
          <w:szCs w:val="20"/>
        </w:rPr>
        <w:t xml:space="preserve">nekoliko radnih dana. START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od korisnika </w:t>
      </w:r>
      <w:r w:rsidR="002855EF">
        <w:rPr>
          <w:rFonts w:ascii="Arial" w:hAnsi="Arial" w:cs="Arial"/>
          <w:color w:val="244061" w:themeColor="accent1" w:themeShade="80"/>
          <w:sz w:val="20"/>
          <w:szCs w:val="20"/>
        </w:rPr>
        <w:t xml:space="preserve">prikuplja podatke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 načelu „samo jednom“ , </w:t>
      </w:r>
      <w:r w:rsidR="002855EF">
        <w:rPr>
          <w:rFonts w:ascii="Arial" w:hAnsi="Arial" w:cs="Arial"/>
          <w:color w:val="244061" w:themeColor="accent1" w:themeShade="80"/>
          <w:sz w:val="20"/>
          <w:szCs w:val="20"/>
        </w:rPr>
        <w:t xml:space="preserve">omogućuje </w:t>
      </w:r>
      <w:r w:rsidR="00410B0B" w:rsidRPr="00410B0B">
        <w:rPr>
          <w:rFonts w:ascii="Arial" w:hAnsi="Arial" w:cs="Arial"/>
          <w:color w:val="244061" w:themeColor="accent1" w:themeShade="80"/>
          <w:sz w:val="20"/>
          <w:szCs w:val="20"/>
        </w:rPr>
        <w:t>njihovu razmjenu između institucija te donosi značajno smanjenje troškova pokretanja poslovanja</w:t>
      </w:r>
      <w:r w:rsidR="002855EF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410B0B" w:rsidRPr="00410B0B">
        <w:rPr>
          <w:rFonts w:ascii="Arial" w:hAnsi="Arial" w:cs="Arial"/>
          <w:color w:val="244061" w:themeColor="accent1" w:themeShade="80"/>
          <w:sz w:val="20"/>
          <w:szCs w:val="20"/>
        </w:rPr>
        <w:t>Servis je trenutno namijenjen građanima Republike Hrvatske.</w:t>
      </w:r>
    </w:p>
    <w:p w:rsidR="00410B0B" w:rsidRPr="00410B0B" w:rsidRDefault="00410B0B" w:rsidP="00410B0B">
      <w:pPr>
        <w:spacing w:after="0" w:line="240" w:lineRule="auto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>U razdoblju od 1. siječnja do 30. rujna 2020. godine ukupno je putem servisa START o</w:t>
      </w:r>
      <w:r w:rsidR="00726F87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snovano </w:t>
      </w:r>
      <w:r w:rsidRPr="00A94C50">
        <w:rPr>
          <w:rFonts w:ascii="Arial" w:hAnsi="Arial" w:cs="Arial"/>
          <w:b/>
          <w:color w:val="244061" w:themeColor="accent1" w:themeShade="80"/>
          <w:sz w:val="20"/>
          <w:szCs w:val="20"/>
        </w:rPr>
        <w:t>666 trgovačkih društava i obrta.</w:t>
      </w:r>
      <w:r w:rsidRPr="00410B0B">
        <w:rPr>
          <w:rFonts w:ascii="Arial" w:hAnsi="Arial" w:cs="Arial"/>
          <w:color w:val="244061" w:themeColor="accent1" w:themeShade="80"/>
          <w:sz w:val="20"/>
          <w:szCs w:val="20"/>
        </w:rPr>
        <w:t xml:space="preserve"> Od toga je 339 društava s og</w:t>
      </w:r>
      <w:r w:rsidR="009849D0">
        <w:rPr>
          <w:rFonts w:ascii="Arial" w:hAnsi="Arial" w:cs="Arial"/>
          <w:color w:val="244061" w:themeColor="accent1" w:themeShade="80"/>
          <w:sz w:val="20"/>
          <w:szCs w:val="20"/>
        </w:rPr>
        <w:t xml:space="preserve">raničenom odgovornošću (d.o.o.), </w:t>
      </w:r>
      <w:r w:rsidRPr="00410B0B">
        <w:rPr>
          <w:rFonts w:ascii="Arial" w:hAnsi="Arial" w:cs="Arial"/>
          <w:color w:val="244061" w:themeColor="accent1" w:themeShade="80"/>
          <w:sz w:val="20"/>
          <w:szCs w:val="20"/>
        </w:rPr>
        <w:t>247 jednostavnih društva s ogra</w:t>
      </w:r>
      <w:r w:rsidR="00CC4823">
        <w:rPr>
          <w:rFonts w:ascii="Arial" w:hAnsi="Arial" w:cs="Arial"/>
          <w:color w:val="244061" w:themeColor="accent1" w:themeShade="80"/>
          <w:sz w:val="20"/>
          <w:szCs w:val="20"/>
        </w:rPr>
        <w:t xml:space="preserve">ničenom odgovornošću (j.d.o.o.) </w:t>
      </w:r>
      <w:r w:rsidR="009849D0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CC4823">
        <w:rPr>
          <w:rFonts w:ascii="Arial" w:hAnsi="Arial" w:cs="Arial"/>
          <w:color w:val="244061" w:themeColor="accent1" w:themeShade="80"/>
          <w:sz w:val="20"/>
          <w:szCs w:val="20"/>
        </w:rPr>
        <w:t xml:space="preserve"> 80 obrta.</w:t>
      </w:r>
    </w:p>
    <w:p w:rsidR="00410B0B" w:rsidRPr="00410B0B" w:rsidRDefault="00410B0B" w:rsidP="00410B0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410B0B" w:rsidRPr="00410B0B" w:rsidRDefault="00410B0B" w:rsidP="00410B0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AA2428" w:rsidRDefault="009441D8" w:rsidP="00AA2428">
      <w:pPr>
        <w:tabs>
          <w:tab w:val="left" w:pos="1134"/>
        </w:tabs>
        <w:spacing w:after="6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C7D64">
        <w:rPr>
          <w:rFonts w:ascii="Arial" w:hAnsi="Arial" w:cs="Arial"/>
          <w:color w:val="244061" w:themeColor="accent1" w:themeShade="80"/>
          <w:sz w:val="20"/>
          <w:szCs w:val="20"/>
        </w:rPr>
        <w:t>Grafikon 1</w:t>
      </w:r>
      <w:r w:rsidR="00DA7D13" w:rsidRPr="007C7D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DA7D13" w:rsidRPr="007C7D64">
        <w:rPr>
          <w:rFonts w:ascii="Arial" w:hAnsi="Arial" w:cs="Arial"/>
          <w:color w:val="244061" w:themeColor="accent1" w:themeShade="80"/>
          <w:sz w:val="20"/>
          <w:szCs w:val="20"/>
        </w:rPr>
        <w:tab/>
      </w:r>
      <w:proofErr w:type="spellStart"/>
      <w:r w:rsidR="00F606AA">
        <w:rPr>
          <w:rFonts w:ascii="Arial" w:hAnsi="Arial" w:cs="Arial"/>
          <w:color w:val="244061" w:themeColor="accent1" w:themeShade="80"/>
          <w:sz w:val="20"/>
          <w:szCs w:val="20"/>
        </w:rPr>
        <w:t>HITRO.HR</w:t>
      </w:r>
      <w:proofErr w:type="spellEnd"/>
      <w:r w:rsidR="00F606AA">
        <w:rPr>
          <w:rFonts w:ascii="Arial" w:hAnsi="Arial" w:cs="Arial"/>
          <w:color w:val="244061" w:themeColor="accent1" w:themeShade="80"/>
          <w:sz w:val="20"/>
          <w:szCs w:val="20"/>
        </w:rPr>
        <w:t xml:space="preserve"> - b</w:t>
      </w:r>
      <w:r w:rsidR="004E5C09">
        <w:rPr>
          <w:rFonts w:ascii="Arial" w:hAnsi="Arial" w:cs="Arial"/>
          <w:color w:val="244061" w:themeColor="accent1" w:themeShade="80"/>
          <w:sz w:val="20"/>
          <w:szCs w:val="20"/>
        </w:rPr>
        <w:t xml:space="preserve">roj osnovanih </w:t>
      </w:r>
      <w:r w:rsidR="00DA7D13" w:rsidRPr="007C7D64">
        <w:rPr>
          <w:rFonts w:ascii="Arial" w:hAnsi="Arial" w:cs="Arial"/>
          <w:color w:val="244061" w:themeColor="accent1" w:themeShade="80"/>
          <w:sz w:val="20"/>
          <w:szCs w:val="20"/>
        </w:rPr>
        <w:t>društava i o</w:t>
      </w:r>
      <w:r w:rsidR="009B556C" w:rsidRPr="007C7D64">
        <w:rPr>
          <w:rFonts w:ascii="Arial" w:hAnsi="Arial" w:cs="Arial"/>
          <w:color w:val="244061" w:themeColor="accent1" w:themeShade="80"/>
          <w:sz w:val="20"/>
          <w:szCs w:val="20"/>
        </w:rPr>
        <w:t>b</w:t>
      </w:r>
      <w:r w:rsidRPr="007C7D64">
        <w:rPr>
          <w:rFonts w:ascii="Arial" w:hAnsi="Arial" w:cs="Arial"/>
          <w:color w:val="244061" w:themeColor="accent1" w:themeShade="80"/>
          <w:sz w:val="20"/>
          <w:szCs w:val="20"/>
        </w:rPr>
        <w:t>rt</w:t>
      </w:r>
      <w:r w:rsidR="007F1780" w:rsidRPr="007C7D64">
        <w:rPr>
          <w:rFonts w:ascii="Arial" w:hAnsi="Arial" w:cs="Arial"/>
          <w:color w:val="244061" w:themeColor="accent1" w:themeShade="80"/>
          <w:sz w:val="20"/>
          <w:szCs w:val="20"/>
        </w:rPr>
        <w:t>a od 1.</w:t>
      </w:r>
      <w:r w:rsidR="004C5E54" w:rsidRPr="007C7D64">
        <w:rPr>
          <w:rFonts w:ascii="Arial" w:hAnsi="Arial" w:cs="Arial"/>
          <w:color w:val="244061" w:themeColor="accent1" w:themeShade="80"/>
          <w:sz w:val="20"/>
          <w:szCs w:val="20"/>
        </w:rPr>
        <w:t xml:space="preserve">1. do 30.9.2020. </w:t>
      </w:r>
      <w:r w:rsidR="00370AFD">
        <w:rPr>
          <w:rFonts w:ascii="Arial" w:hAnsi="Arial" w:cs="Arial"/>
          <w:color w:val="244061" w:themeColor="accent1" w:themeShade="80"/>
          <w:sz w:val="20"/>
          <w:szCs w:val="20"/>
        </w:rPr>
        <w:t>godine</w:t>
      </w:r>
    </w:p>
    <w:p w:rsidR="00AA2428" w:rsidRDefault="00AA2428" w:rsidP="00410B0B">
      <w:pPr>
        <w:tabs>
          <w:tab w:val="left" w:pos="1134"/>
        </w:tabs>
        <w:spacing w:after="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noProof/>
          <w:color w:val="244061" w:themeColor="accent1" w:themeShade="80"/>
          <w:sz w:val="20"/>
          <w:szCs w:val="20"/>
          <w:lang w:eastAsia="hr-HR"/>
        </w:rPr>
        <w:drawing>
          <wp:inline distT="0" distB="0" distL="0" distR="0" wp14:anchorId="1C210C2B">
            <wp:extent cx="5297805" cy="30848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09F" w:rsidRPr="00410B0B" w:rsidRDefault="00DA7D13" w:rsidP="00AA2428">
      <w:pPr>
        <w:spacing w:before="40" w:after="0" w:line="240" w:lineRule="auto"/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</w:pPr>
      <w:r w:rsidRPr="00410B0B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Izvor: Fina, </w:t>
      </w:r>
      <w:proofErr w:type="spellStart"/>
      <w:r w:rsidRPr="00410B0B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HITRO.HR</w:t>
      </w:r>
      <w:proofErr w:type="spellEnd"/>
    </w:p>
    <w:p w:rsidR="0095029E" w:rsidRPr="00410B0B" w:rsidRDefault="0095029E" w:rsidP="00410B0B">
      <w:pPr>
        <w:spacing w:after="0" w:line="240" w:lineRule="auto"/>
        <w:jc w:val="both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56398F" w:rsidRPr="00410B0B" w:rsidRDefault="0056398F" w:rsidP="00410B0B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p w:rsidR="00AA2428" w:rsidRDefault="00AA2428" w:rsidP="00AA2428">
      <w:pPr>
        <w:tabs>
          <w:tab w:val="left" w:pos="1134"/>
        </w:tabs>
        <w:spacing w:after="6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4E5C09" w:rsidRDefault="004E5C09" w:rsidP="00AA2428">
      <w:pPr>
        <w:tabs>
          <w:tab w:val="left" w:pos="1134"/>
        </w:tabs>
        <w:spacing w:after="6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56398F" w:rsidRDefault="00F5377A" w:rsidP="00AA2428">
      <w:pPr>
        <w:tabs>
          <w:tab w:val="left" w:pos="1134"/>
        </w:tabs>
        <w:spacing w:after="60" w:line="240" w:lineRule="auto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C7D64">
        <w:rPr>
          <w:rFonts w:ascii="Arial" w:hAnsi="Arial" w:cs="Arial"/>
          <w:color w:val="244061" w:themeColor="accent1" w:themeShade="80"/>
          <w:sz w:val="20"/>
          <w:szCs w:val="20"/>
        </w:rPr>
        <w:t>Grafikon 2.</w:t>
      </w:r>
      <w:r w:rsidRPr="007C7D64">
        <w:rPr>
          <w:rFonts w:ascii="Arial" w:hAnsi="Arial" w:cs="Arial"/>
          <w:color w:val="244061" w:themeColor="accent1" w:themeShade="80"/>
          <w:sz w:val="20"/>
          <w:szCs w:val="20"/>
        </w:rPr>
        <w:tab/>
      </w:r>
      <w:r w:rsidR="00F606AA">
        <w:rPr>
          <w:rFonts w:ascii="Arial" w:hAnsi="Arial" w:cs="Arial"/>
          <w:color w:val="244061" w:themeColor="accent1" w:themeShade="80"/>
          <w:sz w:val="20"/>
          <w:szCs w:val="20"/>
        </w:rPr>
        <w:t>START - b</w:t>
      </w:r>
      <w:r w:rsidR="004C5E54" w:rsidRPr="007C7D64">
        <w:rPr>
          <w:rFonts w:ascii="Arial" w:hAnsi="Arial" w:cs="Arial"/>
          <w:color w:val="244061" w:themeColor="accent1" w:themeShade="80"/>
          <w:sz w:val="20"/>
          <w:szCs w:val="20"/>
        </w:rPr>
        <w:t>roj o</w:t>
      </w:r>
      <w:r w:rsidR="004E5C09">
        <w:rPr>
          <w:rFonts w:ascii="Arial" w:hAnsi="Arial" w:cs="Arial"/>
          <w:color w:val="244061" w:themeColor="accent1" w:themeShade="80"/>
          <w:sz w:val="20"/>
          <w:szCs w:val="20"/>
        </w:rPr>
        <w:t xml:space="preserve">snovanih </w:t>
      </w:r>
      <w:r w:rsidR="004C5E54" w:rsidRPr="007C7D64">
        <w:rPr>
          <w:rFonts w:ascii="Arial" w:hAnsi="Arial" w:cs="Arial"/>
          <w:color w:val="244061" w:themeColor="accent1" w:themeShade="80"/>
          <w:sz w:val="20"/>
          <w:szCs w:val="20"/>
        </w:rPr>
        <w:t xml:space="preserve">društava i obrta od 1.1. do 30.9.2020. </w:t>
      </w:r>
      <w:r w:rsidR="00370AFD">
        <w:rPr>
          <w:rFonts w:ascii="Arial" w:hAnsi="Arial" w:cs="Arial"/>
          <w:color w:val="244061" w:themeColor="accent1" w:themeShade="80"/>
          <w:sz w:val="20"/>
          <w:szCs w:val="20"/>
        </w:rPr>
        <w:t>godine</w:t>
      </w:r>
      <w:bookmarkStart w:id="0" w:name="_GoBack"/>
      <w:bookmarkEnd w:id="0"/>
    </w:p>
    <w:p w:rsidR="00634BDB" w:rsidRDefault="00A94821" w:rsidP="00291594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</w:pPr>
      <w:r w:rsidRPr="00410B0B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34BDB" w:rsidRPr="00AA2428">
        <w:rPr>
          <w:rFonts w:ascii="Arial" w:hAnsi="Arial" w:cs="Arial"/>
          <w:noProof/>
          <w:color w:val="244061" w:themeColor="accent1" w:themeShade="80"/>
          <w:sz w:val="19"/>
          <w:szCs w:val="19"/>
          <w:lang w:eastAsia="hr-HR"/>
        </w:rPr>
        <w:drawing>
          <wp:inline distT="0" distB="0" distL="0" distR="0" wp14:anchorId="307FCF80" wp14:editId="324823BD">
            <wp:extent cx="5126182" cy="3217362"/>
            <wp:effectExtent l="19050" t="19050" r="17780" b="215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t="1193" r="1523" b="1908"/>
                    <a:stretch/>
                  </pic:blipFill>
                  <pic:spPr bwMode="auto">
                    <a:xfrm>
                      <a:off x="0" y="0"/>
                      <a:ext cx="5127836" cy="3218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09F" w:rsidRPr="00410B0B" w:rsidRDefault="00F5377A" w:rsidP="00AA2428">
      <w:pPr>
        <w:spacing w:before="40" w:after="0" w:line="240" w:lineRule="auto"/>
        <w:jc w:val="both"/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</w:pPr>
      <w:r w:rsidRPr="00410B0B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>Izvor: Fina,START</w:t>
      </w:r>
    </w:p>
    <w:sectPr w:rsidR="004A209F" w:rsidRPr="00410B0B" w:rsidSect="001C5F7B">
      <w:headerReference w:type="default" r:id="rId12"/>
      <w:footerReference w:type="default" r:id="rId13"/>
      <w:pgSz w:w="11906" w:h="16838"/>
      <w:pgMar w:top="1417" w:right="1417" w:bottom="1417" w:left="1417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2F" w:rsidRDefault="002A752F">
      <w:pPr>
        <w:spacing w:after="0" w:line="240" w:lineRule="auto"/>
      </w:pPr>
      <w:r>
        <w:separator/>
      </w:r>
    </w:p>
  </w:endnote>
  <w:endnote w:type="continuationSeparator" w:id="0">
    <w:p w:rsidR="002A752F" w:rsidRDefault="002A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033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C1760D" w:rsidRPr="00C1760D" w:rsidRDefault="00C1760D" w:rsidP="00C1760D">
        <w:pPr>
          <w:pStyle w:val="Footer"/>
          <w:jc w:val="right"/>
          <w:rPr>
            <w:rFonts w:ascii="Arial" w:hAnsi="Arial" w:cs="Arial"/>
            <w:sz w:val="20"/>
          </w:rPr>
        </w:pPr>
        <w:r w:rsidRPr="00C1760D">
          <w:rPr>
            <w:rFonts w:ascii="Arial" w:hAnsi="Arial" w:cs="Arial"/>
            <w:sz w:val="20"/>
          </w:rPr>
          <w:fldChar w:fldCharType="begin"/>
        </w:r>
        <w:r w:rsidRPr="00C1760D">
          <w:rPr>
            <w:rFonts w:ascii="Arial" w:hAnsi="Arial" w:cs="Arial"/>
            <w:sz w:val="20"/>
          </w:rPr>
          <w:instrText>PAGE   \* MERGEFORMAT</w:instrText>
        </w:r>
        <w:r w:rsidRPr="00C1760D">
          <w:rPr>
            <w:rFonts w:ascii="Arial" w:hAnsi="Arial" w:cs="Arial"/>
            <w:sz w:val="20"/>
          </w:rPr>
          <w:fldChar w:fldCharType="separate"/>
        </w:r>
        <w:r w:rsidR="00370AFD">
          <w:rPr>
            <w:rFonts w:ascii="Arial" w:hAnsi="Arial" w:cs="Arial"/>
            <w:noProof/>
            <w:sz w:val="20"/>
          </w:rPr>
          <w:t>1</w:t>
        </w:r>
        <w:r w:rsidRPr="00C1760D">
          <w:rPr>
            <w:rFonts w:ascii="Arial" w:hAnsi="Arial" w:cs="Arial"/>
            <w:sz w:val="20"/>
          </w:rPr>
          <w:fldChar w:fldCharType="end"/>
        </w:r>
      </w:p>
    </w:sdtContent>
  </w:sdt>
  <w:p w:rsidR="00C1760D" w:rsidRDefault="00C17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2F" w:rsidRDefault="002A752F">
      <w:pPr>
        <w:spacing w:after="0" w:line="240" w:lineRule="auto"/>
      </w:pPr>
      <w:r>
        <w:separator/>
      </w:r>
    </w:p>
  </w:footnote>
  <w:footnote w:type="continuationSeparator" w:id="0">
    <w:p w:rsidR="002A752F" w:rsidRDefault="002A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9F" w:rsidRDefault="00DA7D13">
    <w:pPr>
      <w:pStyle w:val="Header"/>
    </w:pPr>
    <w:r>
      <w:rPr>
        <w:noProof/>
        <w:lang w:eastAsia="hr-HR"/>
      </w:rPr>
      <w:drawing>
        <wp:anchor distT="0" distB="0" distL="0" distR="0" simplePos="0" relativeHeight="3" behindDoc="1" locked="0" layoutInCell="1" allowOverlap="1" wp14:anchorId="7D6FF5A1" wp14:editId="4B2F21B1">
          <wp:simplePos x="0" y="0"/>
          <wp:positionH relativeFrom="column">
            <wp:posOffset>83820</wp:posOffset>
          </wp:positionH>
          <wp:positionV relativeFrom="paragraph">
            <wp:posOffset>60325</wp:posOffset>
          </wp:positionV>
          <wp:extent cx="1574297" cy="324000"/>
          <wp:effectExtent l="0" t="0" r="6985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297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9F"/>
    <w:rsid w:val="000450AB"/>
    <w:rsid w:val="001C27C9"/>
    <w:rsid w:val="001C5F7B"/>
    <w:rsid w:val="001D0222"/>
    <w:rsid w:val="002855EF"/>
    <w:rsid w:val="00291594"/>
    <w:rsid w:val="002A752F"/>
    <w:rsid w:val="002B1A47"/>
    <w:rsid w:val="002D58EC"/>
    <w:rsid w:val="00370AFD"/>
    <w:rsid w:val="003F7772"/>
    <w:rsid w:val="00410B0B"/>
    <w:rsid w:val="00420981"/>
    <w:rsid w:val="004A209F"/>
    <w:rsid w:val="004C5E54"/>
    <w:rsid w:val="004E5C09"/>
    <w:rsid w:val="0056398F"/>
    <w:rsid w:val="005B79F3"/>
    <w:rsid w:val="005F379E"/>
    <w:rsid w:val="00632633"/>
    <w:rsid w:val="00634BDB"/>
    <w:rsid w:val="00661A01"/>
    <w:rsid w:val="00704D59"/>
    <w:rsid w:val="00723AB7"/>
    <w:rsid w:val="00726F87"/>
    <w:rsid w:val="007354D0"/>
    <w:rsid w:val="0079663C"/>
    <w:rsid w:val="007B1711"/>
    <w:rsid w:val="007C7D64"/>
    <w:rsid w:val="007F1780"/>
    <w:rsid w:val="00817750"/>
    <w:rsid w:val="008239F4"/>
    <w:rsid w:val="0083123A"/>
    <w:rsid w:val="00882FEC"/>
    <w:rsid w:val="008C3CB1"/>
    <w:rsid w:val="008F5340"/>
    <w:rsid w:val="009046DD"/>
    <w:rsid w:val="00910A71"/>
    <w:rsid w:val="0092311C"/>
    <w:rsid w:val="009441D8"/>
    <w:rsid w:val="0095029E"/>
    <w:rsid w:val="00970C32"/>
    <w:rsid w:val="00973D61"/>
    <w:rsid w:val="009849D0"/>
    <w:rsid w:val="009A6F70"/>
    <w:rsid w:val="009B556C"/>
    <w:rsid w:val="009B7F41"/>
    <w:rsid w:val="00A31499"/>
    <w:rsid w:val="00A94821"/>
    <w:rsid w:val="00A94C50"/>
    <w:rsid w:val="00A97D86"/>
    <w:rsid w:val="00AA2428"/>
    <w:rsid w:val="00AB32FF"/>
    <w:rsid w:val="00B11BE9"/>
    <w:rsid w:val="00B62141"/>
    <w:rsid w:val="00B8312A"/>
    <w:rsid w:val="00B87150"/>
    <w:rsid w:val="00C172FD"/>
    <w:rsid w:val="00C1760D"/>
    <w:rsid w:val="00CA264B"/>
    <w:rsid w:val="00CB2DAE"/>
    <w:rsid w:val="00CC4823"/>
    <w:rsid w:val="00D24585"/>
    <w:rsid w:val="00DA7D13"/>
    <w:rsid w:val="00DC15F7"/>
    <w:rsid w:val="00E338B8"/>
    <w:rsid w:val="00E77047"/>
    <w:rsid w:val="00ED1938"/>
    <w:rsid w:val="00F5377A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802B6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50A8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50A8"/>
    <w:rPr>
      <w:rFonts w:ascii="Calibri" w:eastAsia="Calibri" w:hAnsi="Calibri" w:cs="Times New Roman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BD2048"/>
    <w:rPr>
      <w:rFonts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4C"/>
    <w:pPr>
      <w:spacing w:after="200" w:line="276" w:lineRule="auto"/>
    </w:pPr>
    <w:rPr>
      <w:rFonts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802B6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650A8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650A8"/>
    <w:rPr>
      <w:rFonts w:ascii="Calibri" w:eastAsia="Calibri" w:hAnsi="Calibri" w:cs="Times New Roman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802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BD2048"/>
    <w:rPr>
      <w:rFonts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650A8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tro.hr/ured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tart.gov.hr/st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80FE-9252-4638-820E-E96A58F8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Abramac</dc:creator>
  <cp:lastModifiedBy>Ivana Mioč</cp:lastModifiedBy>
  <cp:revision>39</cp:revision>
  <cp:lastPrinted>2016-04-12T07:16:00Z</cp:lastPrinted>
  <dcterms:created xsi:type="dcterms:W3CDTF">2020-10-12T10:50:00Z</dcterms:created>
  <dcterms:modified xsi:type="dcterms:W3CDTF">2020-10-12T11:34:00Z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